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0pt;margin-top:0pt;width:612pt;height:792pt;mso-position-horizontal-relative:page;mso-position-vertical-relative:page;z-index:-7912" coordorigin="0,0" coordsize="12240,15840">
            <v:shape style="position:absolute;left:0;top:0;width:12240;height:15840" type="#_x0000_t75" stroked="false">
              <v:imagedata r:id="rId5" o:title=""/>
            </v:shape>
            <v:rect style="position:absolute;left:6725;top:2398;width:5515;height:2563" filled="true" fillcolor="#1bb4e9" stroked="false">
              <v:fill type="solid"/>
            </v:rect>
            <v:shape style="position:absolute;left:9927;top:3313;width:932;height:435" coordorigin="9927,3313" coordsize="932,435" path="m10277,3332l10227,3332,10227,3627,10042,3434,9927,3313,9927,3732,9977,3732,9977,3434,10277,3748,10277,3627,10277,3332m10858,3332l10804,3332,10692,3618,10629,3455,10579,3324,10466,3618,10354,3332,10300,3332,10466,3747,10516,3618,10579,3455,10692,3747,10744,3618,10858,3332e" filled="true" fillcolor="#ffffff" stroked="false">
              <v:path arrowok="t"/>
              <v:fill type="solid"/>
            </v:shape>
            <v:line style="position:absolute" from="10880,3709" to="11095,3709" stroked="true" strokeweight="2.3pt" strokecolor="#ffffff"/>
            <v:line style="position:absolute" from="10905,3534" to="10905,3686" stroked="true" strokeweight="2.492pt" strokecolor="#ffffff"/>
            <v:line style="position:absolute" from="10880,3512" to="11090,3512" stroked="true" strokeweight="2.2pt" strokecolor="#ffffff"/>
            <v:line style="position:absolute" from="10905,3378" to="10905,3490" stroked="true" strokeweight="2.492pt" strokecolor="#ffffff"/>
            <v:line style="position:absolute" from="10880,3355" to="11095,3355" stroked="true" strokeweight="2.3pt" strokecolor="#ffffff"/>
            <v:shape style="position:absolute;left:10804;top:2818;width:688;height:914" coordorigin="10804,2818" coordsize="688,914" path="m11121,3003l10804,3003,10804,3256,11121,3256,11121,3003m11121,2818l10804,2818,10804,2964,11121,2964,11121,2818m11492,3732l11447,3631,11426,3586,11373,3470,11373,3586,11230,3586,11302,3424,11373,3586,11373,3470,11352,3424,11302,3315,11111,3732,11164,3732,11210,3631,11393,3631,11439,3732,11492,3732e" filled="true" fillcolor="#ffffff" stroked="false">
              <v:path arrowok="t"/>
              <v:fill type="solid"/>
            </v:shape>
            <v:line style="position:absolute" from="10804,2755" to="11121,2755" stroked="true" strokeweight="1.9pt" strokecolor="#ffffff"/>
            <v:shape style="position:absolute;left:11511;top:3698;width:69;height:34" coordorigin="11511,3698" coordsize="69,34" path="m11552,3698l11544,3698,11544,3731,11548,3731,11548,3703,11554,3703,11552,3698xm11554,3703l11549,3703,11560,3731,11563,3731,11566,3722,11561,3722,11554,3703xm11579,3703l11574,3703,11574,3731,11579,3731,11579,3703xm11579,3698l11571,3698,11561,3722,11566,3722,11574,3703,11579,3703,11579,3698xm11526,3703l11522,3703,11522,3731,11526,3731,11526,3703xm11537,3698l11511,3698,11511,3703,11537,3703,11537,3698xe" filled="true" fillcolor="#ffffff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44"/>
        <w:ind w:left="5505" w:right="-5" w:firstLine="0"/>
        <w:jc w:val="left"/>
        <w:rPr>
          <w:sz w:val="48"/>
        </w:rPr>
      </w:pPr>
      <w:r>
        <w:rPr>
          <w:color w:val="FFFFFF"/>
          <w:sz w:val="48"/>
        </w:rPr>
        <w:t>A </w:t>
      </w:r>
      <w:r>
        <w:rPr>
          <w:color w:val="FFFFFF"/>
          <w:spacing w:val="-19"/>
          <w:sz w:val="48"/>
        </w:rPr>
        <w:t>Parent’s </w:t>
      </w:r>
      <w:r>
        <w:rPr>
          <w:color w:val="FFFFFF"/>
          <w:spacing w:val="-16"/>
          <w:sz w:val="48"/>
        </w:rPr>
        <w:t>Guide </w:t>
      </w:r>
      <w:r>
        <w:rPr>
          <w:color w:val="FFFFFF"/>
          <w:spacing w:val="-12"/>
          <w:sz w:val="48"/>
        </w:rPr>
        <w:t>to </w:t>
      </w:r>
      <w:r>
        <w:rPr>
          <w:color w:val="FFFFFF"/>
          <w:spacing w:val="-20"/>
          <w:sz w:val="48"/>
        </w:rPr>
        <w:t>MAP</w:t>
      </w:r>
    </w:p>
    <w:p>
      <w:pPr>
        <w:spacing w:after="0"/>
        <w:jc w:val="left"/>
        <w:rPr>
          <w:sz w:val="48"/>
        </w:rPr>
        <w:sectPr>
          <w:type w:val="continuous"/>
          <w:pgSz w:w="12240" w:h="15840"/>
          <w:pgMar w:top="1500" w:bottom="280" w:left="1720" w:right="5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spacing w:line="242" w:lineRule="auto" w:before="34"/>
        <w:ind w:left="1440" w:right="1544" w:firstLine="0"/>
      </w:pPr>
      <w:r>
        <w:rPr>
          <w:color w:val="1BB4E9"/>
        </w:rPr>
        <w:t>This guide was created as a resource to help your family better understand MAP and your child’s  results.</w:t>
      </w:r>
    </w:p>
    <w:p>
      <w:pPr>
        <w:pStyle w:val="ListParagraph"/>
        <w:numPr>
          <w:ilvl w:val="0"/>
          <w:numId w:val="1"/>
        </w:numPr>
        <w:tabs>
          <w:tab w:pos="1794" w:val="left" w:leader="none"/>
        </w:tabs>
        <w:spacing w:line="240" w:lineRule="auto" w:before="267" w:after="0"/>
        <w:ind w:left="1440" w:right="0" w:firstLine="0"/>
        <w:jc w:val="left"/>
        <w:rPr>
          <w:b/>
          <w:sz w:val="34"/>
        </w:rPr>
      </w:pPr>
      <w:r>
        <w:rPr>
          <w:b/>
          <w:color w:val="1BB4E9"/>
          <w:sz w:val="34"/>
        </w:rPr>
        <w:t>What is</w:t>
      </w:r>
      <w:r>
        <w:rPr>
          <w:b/>
          <w:color w:val="1BB4E9"/>
          <w:spacing w:val="-43"/>
          <w:sz w:val="34"/>
        </w:rPr>
        <w:t> </w:t>
      </w:r>
      <w:r>
        <w:rPr>
          <w:b/>
          <w:color w:val="1BB4E9"/>
          <w:sz w:val="34"/>
        </w:rPr>
        <w:t>MAP?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  <w:spacing w:val="-5"/>
        </w:rPr>
        <w:t>You </w:t>
      </w:r>
      <w:r>
        <w:rPr>
          <w:color w:val="414042"/>
          <w:spacing w:val="-4"/>
        </w:rPr>
        <w:t>may </w:t>
      </w:r>
      <w:r>
        <w:rPr>
          <w:color w:val="414042"/>
        </w:rPr>
        <w:t>be </w:t>
      </w:r>
      <w:r>
        <w:rPr>
          <w:color w:val="414042"/>
          <w:spacing w:val="-3"/>
        </w:rPr>
        <w:t>familiar with paper </w:t>
      </w:r>
      <w:r>
        <w:rPr>
          <w:color w:val="414042"/>
        </w:rPr>
        <w:t>and </w:t>
      </w:r>
      <w:r>
        <w:rPr>
          <w:color w:val="414042"/>
          <w:spacing w:val="-3"/>
        </w:rPr>
        <w:t>pencil tests </w:t>
      </w:r>
      <w:r>
        <w:rPr>
          <w:color w:val="414042"/>
          <w:spacing w:val="-4"/>
        </w:rPr>
        <w:t>where </w:t>
      </w:r>
      <w:r>
        <w:rPr>
          <w:color w:val="414042"/>
        </w:rPr>
        <w:t>all </w:t>
      </w:r>
      <w:r>
        <w:rPr>
          <w:color w:val="414042"/>
          <w:spacing w:val="-3"/>
        </w:rPr>
        <w:t>students </w:t>
      </w:r>
      <w:r>
        <w:rPr>
          <w:color w:val="414042"/>
          <w:spacing w:val="-4"/>
        </w:rPr>
        <w:t>are </w:t>
      </w:r>
      <w:r>
        <w:rPr>
          <w:color w:val="414042"/>
          <w:spacing w:val="-3"/>
        </w:rPr>
        <w:t>asked </w:t>
      </w:r>
      <w:r>
        <w:rPr>
          <w:color w:val="414042"/>
        </w:rPr>
        <w:t>the same </w:t>
      </w:r>
      <w:r>
        <w:rPr>
          <w:color w:val="414042"/>
          <w:spacing w:val="-3"/>
        </w:rPr>
        <w:t>questions </w:t>
      </w:r>
      <w:r>
        <w:rPr>
          <w:color w:val="414042"/>
        </w:rPr>
        <w:t>and </w:t>
      </w:r>
      <w:r>
        <w:rPr>
          <w:color w:val="414042"/>
          <w:spacing w:val="-3"/>
        </w:rPr>
        <w:t>spend </w:t>
      </w:r>
      <w:r>
        <w:rPr>
          <w:color w:val="414042"/>
        </w:rPr>
        <w:t>a </w:t>
      </w:r>
      <w:r>
        <w:rPr>
          <w:color w:val="414042"/>
          <w:spacing w:val="-3"/>
          <w:w w:val="100"/>
        </w:rPr>
        <w:t>fixed</w:t>
      </w:r>
      <w:r>
        <w:rPr>
          <w:color w:val="414042"/>
          <w:w w:val="100"/>
        </w:rPr>
        <w:t> </w:t>
      </w:r>
      <w:r>
        <w:rPr>
          <w:color w:val="414042"/>
          <w:spacing w:val="-3"/>
          <w:w w:val="102"/>
        </w:rPr>
        <w:t>amount </w:t>
      </w:r>
      <w:r>
        <w:rPr>
          <w:color w:val="414042"/>
          <w:spacing w:val="-2"/>
          <w:w w:val="96"/>
        </w:rPr>
        <w:t>of </w:t>
      </w:r>
      <w:r>
        <w:rPr>
          <w:color w:val="414042"/>
          <w:spacing w:val="-3"/>
          <w:w w:val="101"/>
        </w:rPr>
        <w:t>time </w:t>
      </w:r>
      <w:r>
        <w:rPr>
          <w:color w:val="414042"/>
          <w:spacing w:val="-3"/>
          <w:w w:val="101"/>
        </w:rPr>
        <w:t>taking </w:t>
      </w:r>
      <w:r>
        <w:rPr>
          <w:color w:val="414042"/>
          <w:spacing w:val="-2"/>
          <w:w w:val="99"/>
        </w:rPr>
        <w:t>the </w:t>
      </w:r>
      <w:r>
        <w:rPr>
          <w:color w:val="414042"/>
          <w:spacing w:val="-2"/>
          <w:w w:val="96"/>
        </w:rPr>
        <w:t>test. </w:t>
      </w:r>
      <w:r>
        <w:rPr>
          <w:color w:val="414042"/>
          <w:spacing w:val="-4"/>
          <w:w w:val="98"/>
        </w:rPr>
        <w:t>Measures </w:t>
      </w:r>
      <w:r>
        <w:rPr>
          <w:color w:val="414042"/>
          <w:spacing w:val="-2"/>
          <w:w w:val="96"/>
        </w:rPr>
        <w:t>of </w:t>
      </w:r>
      <w:r>
        <w:rPr>
          <w:color w:val="414042"/>
          <w:spacing w:val="-3"/>
          <w:w w:val="99"/>
        </w:rPr>
        <w:t>Academic </w:t>
      </w:r>
      <w:r>
        <w:rPr>
          <w:color w:val="414042"/>
          <w:spacing w:val="-4"/>
          <w:w w:val="114"/>
        </w:rPr>
        <w:t>Progress</w:t>
      </w:r>
      <w:r>
        <w:rPr>
          <w:color w:val="414042"/>
          <w:spacing w:val="-4"/>
          <w:w w:val="114"/>
          <w:position w:val="9"/>
          <w:sz w:val="9"/>
        </w:rPr>
        <w:t>® </w:t>
      </w:r>
      <w:r>
        <w:rPr>
          <w:color w:val="414042"/>
          <w:spacing w:val="-3"/>
          <w:w w:val="113"/>
        </w:rPr>
        <w:t>(MAP</w:t>
      </w:r>
      <w:r>
        <w:rPr>
          <w:color w:val="414042"/>
          <w:spacing w:val="-3"/>
          <w:w w:val="113"/>
          <w:position w:val="9"/>
          <w:sz w:val="9"/>
        </w:rPr>
        <w:t>®</w:t>
      </w:r>
      <w:r>
        <w:rPr>
          <w:color w:val="414042"/>
          <w:spacing w:val="-3"/>
          <w:w w:val="113"/>
        </w:rPr>
        <w:t>), </w:t>
      </w:r>
      <w:r>
        <w:rPr>
          <w:color w:val="414042"/>
          <w:spacing w:val="-4"/>
          <w:w w:val="99"/>
        </w:rPr>
        <w:t>created </w:t>
      </w:r>
      <w:r>
        <w:rPr>
          <w:color w:val="414042"/>
          <w:spacing w:val="-3"/>
          <w:w w:val="98"/>
        </w:rPr>
        <w:t>by </w:t>
      </w:r>
      <w:r>
        <w:rPr>
          <w:color w:val="414042"/>
          <w:spacing w:val="-3"/>
          <w:w w:val="101"/>
        </w:rPr>
        <w:t>Northwest </w:t>
      </w:r>
      <w:r>
        <w:rPr>
          <w:color w:val="414042"/>
          <w:spacing w:val="-3"/>
          <w:w w:val="103"/>
        </w:rPr>
        <w:t>Evaluation </w:t>
      </w:r>
      <w:r>
        <w:rPr>
          <w:color w:val="414042"/>
          <w:spacing w:val="-3"/>
        </w:rPr>
        <w:t>Association™ (NWEA™), </w:t>
      </w:r>
      <w:r>
        <w:rPr>
          <w:color w:val="414042"/>
        </w:rPr>
        <w:t>is </w:t>
      </w:r>
      <w:r>
        <w:rPr>
          <w:color w:val="414042"/>
          <w:spacing w:val="-3"/>
        </w:rPr>
        <w:t>different. </w:t>
      </w:r>
      <w:r>
        <w:rPr>
          <w:color w:val="414042"/>
        </w:rPr>
        <w:t>MAP is a </w:t>
      </w:r>
      <w:r>
        <w:rPr>
          <w:color w:val="414042"/>
          <w:spacing w:val="-4"/>
        </w:rPr>
        <w:t>computer </w:t>
      </w:r>
      <w:r>
        <w:rPr>
          <w:color w:val="414042"/>
          <w:spacing w:val="-3"/>
        </w:rPr>
        <w:t>adaptive </w:t>
      </w:r>
      <w:r>
        <w:rPr>
          <w:color w:val="414042"/>
        </w:rPr>
        <w:t>test, </w:t>
      </w:r>
      <w:r>
        <w:rPr>
          <w:color w:val="414042"/>
          <w:spacing w:val="-3"/>
        </w:rPr>
        <w:t>which means </w:t>
      </w:r>
      <w:r>
        <w:rPr>
          <w:color w:val="414042"/>
        </w:rPr>
        <w:t>every </w:t>
      </w:r>
      <w:r>
        <w:rPr>
          <w:color w:val="414042"/>
          <w:spacing w:val="-3"/>
        </w:rPr>
        <w:t>student gets </w:t>
      </w:r>
      <w:r>
        <w:rPr>
          <w:color w:val="414042"/>
        </w:rPr>
        <w:t>a </w:t>
      </w:r>
      <w:r>
        <w:rPr>
          <w:color w:val="414042"/>
          <w:spacing w:val="-3"/>
        </w:rPr>
        <w:t>unique  set</w:t>
      </w:r>
    </w:p>
    <w:p>
      <w:pPr>
        <w:pStyle w:val="BodyText"/>
        <w:spacing w:line="240" w:lineRule="exact"/>
        <w:ind w:left="1440" w:right="1444"/>
        <w:jc w:val="both"/>
      </w:pPr>
      <w:r>
        <w:rPr>
          <w:color w:val="414042"/>
        </w:rPr>
        <w:t>of </w:t>
      </w:r>
      <w:r>
        <w:rPr>
          <w:color w:val="414042"/>
          <w:spacing w:val="-3"/>
        </w:rPr>
        <w:t>test questions based </w:t>
      </w:r>
      <w:r>
        <w:rPr>
          <w:color w:val="414042"/>
        </w:rPr>
        <w:t>on </w:t>
      </w:r>
      <w:r>
        <w:rPr>
          <w:color w:val="414042"/>
          <w:spacing w:val="-4"/>
        </w:rPr>
        <w:t>responses </w:t>
      </w:r>
      <w:r>
        <w:rPr>
          <w:color w:val="414042"/>
          <w:spacing w:val="-3"/>
        </w:rPr>
        <w:t>to </w:t>
      </w:r>
      <w:r>
        <w:rPr>
          <w:color w:val="414042"/>
          <w:spacing w:val="-4"/>
        </w:rPr>
        <w:t>previous </w:t>
      </w:r>
      <w:r>
        <w:rPr>
          <w:color w:val="414042"/>
          <w:spacing w:val="-3"/>
        </w:rPr>
        <w:t>questions. </w:t>
      </w:r>
      <w:r>
        <w:rPr>
          <w:color w:val="414042"/>
        </w:rPr>
        <w:t>As the </w:t>
      </w:r>
      <w:r>
        <w:rPr>
          <w:color w:val="414042"/>
          <w:spacing w:val="-3"/>
        </w:rPr>
        <w:t>student answers </w:t>
      </w:r>
      <w:r>
        <w:rPr>
          <w:color w:val="414042"/>
          <w:spacing w:val="-4"/>
        </w:rPr>
        <w:t>correctly, </w:t>
      </w:r>
      <w:r>
        <w:rPr>
          <w:color w:val="414042"/>
          <w:spacing w:val="-3"/>
        </w:rPr>
        <w:t>questions get </w:t>
      </w:r>
      <w:r>
        <w:rPr>
          <w:color w:val="414042"/>
          <w:spacing w:val="-6"/>
        </w:rPr>
        <w:t>harder. </w:t>
      </w:r>
      <w:r>
        <w:rPr>
          <w:color w:val="414042"/>
          <w:spacing w:val="-3"/>
        </w:rPr>
        <w:t>If </w:t>
      </w:r>
      <w:r>
        <w:rPr>
          <w:color w:val="414042"/>
        </w:rPr>
        <w:t>the </w:t>
      </w:r>
      <w:r>
        <w:rPr>
          <w:color w:val="414042"/>
          <w:spacing w:val="-3"/>
        </w:rPr>
        <w:t>student answers </w:t>
      </w:r>
      <w:r>
        <w:rPr>
          <w:color w:val="414042"/>
          <w:spacing w:val="-4"/>
        </w:rPr>
        <w:t>incorrectly, </w:t>
      </w:r>
      <w:r>
        <w:rPr>
          <w:color w:val="414042"/>
        </w:rPr>
        <w:t>the </w:t>
      </w:r>
      <w:r>
        <w:rPr>
          <w:color w:val="414042"/>
          <w:spacing w:val="-3"/>
        </w:rPr>
        <w:t>questions get </w:t>
      </w:r>
      <w:r>
        <w:rPr>
          <w:color w:val="414042"/>
          <w:spacing w:val="-5"/>
        </w:rPr>
        <w:t>easier. </w:t>
      </w:r>
      <w:r>
        <w:rPr>
          <w:color w:val="414042"/>
        </w:rPr>
        <w:t>By the end of the test, </w:t>
      </w:r>
      <w:r>
        <w:rPr>
          <w:color w:val="414042"/>
          <w:spacing w:val="-3"/>
        </w:rPr>
        <w:t>most students will answer about half </w:t>
      </w:r>
      <w:r>
        <w:rPr>
          <w:color w:val="414042"/>
        </w:rPr>
        <w:t>the </w:t>
      </w:r>
      <w:r>
        <w:rPr>
          <w:color w:val="414042"/>
          <w:spacing w:val="-3"/>
        </w:rPr>
        <w:t>questions </w:t>
      </w:r>
      <w:r>
        <w:rPr>
          <w:color w:val="414042"/>
          <w:spacing w:val="-4"/>
        </w:rPr>
        <w:t>correctly.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0" w:after="0"/>
        <w:ind w:left="1793" w:right="0" w:hanging="353"/>
        <w:jc w:val="left"/>
      </w:pPr>
      <w:r>
        <w:rPr>
          <w:color w:val="1BB4E9"/>
        </w:rPr>
        <w:t>What does MAP</w:t>
      </w:r>
      <w:r>
        <w:rPr>
          <w:color w:val="1BB4E9"/>
          <w:spacing w:val="-44"/>
        </w:rPr>
        <w:t> </w:t>
      </w:r>
      <w:r>
        <w:rPr>
          <w:color w:val="1BB4E9"/>
        </w:rPr>
        <w:t>measure?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</w:rPr>
        <w:t>MAP </w:t>
      </w:r>
      <w:r>
        <w:rPr>
          <w:color w:val="414042"/>
          <w:spacing w:val="-3"/>
        </w:rPr>
        <w:t>results </w:t>
      </w:r>
      <w:r>
        <w:rPr>
          <w:color w:val="414042"/>
          <w:spacing w:val="-4"/>
        </w:rPr>
        <w:t>are provided </w:t>
      </w:r>
      <w:r>
        <w:rPr>
          <w:color w:val="414042"/>
        </w:rPr>
        <w:t>as a </w:t>
      </w:r>
      <w:r>
        <w:rPr>
          <w:color w:val="414042"/>
          <w:spacing w:val="-3"/>
        </w:rPr>
        <w:t>numerical </w:t>
      </w:r>
      <w:r>
        <w:rPr>
          <w:color w:val="414042"/>
        </w:rPr>
        <w:t>RIT </w:t>
      </w:r>
      <w:r>
        <w:rPr>
          <w:color w:val="414042"/>
          <w:spacing w:val="-4"/>
        </w:rPr>
        <w:t>score. </w:t>
      </w:r>
      <w:r>
        <w:rPr>
          <w:color w:val="414042"/>
          <w:spacing w:val="-3"/>
        </w:rPr>
        <w:t>This </w:t>
      </w:r>
      <w:r>
        <w:rPr>
          <w:color w:val="414042"/>
          <w:spacing w:val="-4"/>
        </w:rPr>
        <w:t>score </w:t>
      </w:r>
      <w:r>
        <w:rPr>
          <w:color w:val="414042"/>
        </w:rPr>
        <w:t>is </w:t>
      </w:r>
      <w:r>
        <w:rPr>
          <w:color w:val="414042"/>
          <w:spacing w:val="-3"/>
        </w:rPr>
        <w:t>used to </w:t>
      </w:r>
      <w:r>
        <w:rPr>
          <w:color w:val="414042"/>
          <w:spacing w:val="-4"/>
        </w:rPr>
        <w:t>measure </w:t>
      </w:r>
      <w:r>
        <w:rPr>
          <w:color w:val="414042"/>
        </w:rPr>
        <w:t>a </w:t>
      </w:r>
      <w:r>
        <w:rPr>
          <w:color w:val="414042"/>
          <w:spacing w:val="-3"/>
        </w:rPr>
        <w:t>student’s achievement level at </w:t>
      </w:r>
      <w:r>
        <w:rPr>
          <w:color w:val="414042"/>
          <w:spacing w:val="-4"/>
        </w:rPr>
        <w:t>different </w:t>
      </w:r>
      <w:r>
        <w:rPr>
          <w:color w:val="414042"/>
          <w:spacing w:val="-3"/>
        </w:rPr>
        <w:t>times </w:t>
      </w:r>
      <w:r>
        <w:rPr>
          <w:color w:val="414042"/>
        </w:rPr>
        <w:t>of the </w:t>
      </w:r>
      <w:r>
        <w:rPr>
          <w:color w:val="414042"/>
          <w:spacing w:val="-3"/>
        </w:rPr>
        <w:t>school year </w:t>
      </w:r>
      <w:r>
        <w:rPr>
          <w:color w:val="414042"/>
        </w:rPr>
        <w:t>and </w:t>
      </w:r>
      <w:r>
        <w:rPr>
          <w:color w:val="414042"/>
          <w:spacing w:val="-4"/>
        </w:rPr>
        <w:t>compute </w:t>
      </w:r>
      <w:r>
        <w:rPr>
          <w:color w:val="414042"/>
          <w:spacing w:val="-3"/>
        </w:rPr>
        <w:t>growth. Think </w:t>
      </w:r>
      <w:r>
        <w:rPr>
          <w:color w:val="414042"/>
        </w:rPr>
        <w:t>of </w:t>
      </w:r>
      <w:r>
        <w:rPr>
          <w:color w:val="414042"/>
          <w:spacing w:val="-3"/>
        </w:rPr>
        <w:t>this like marking height </w:t>
      </w:r>
      <w:r>
        <w:rPr>
          <w:color w:val="414042"/>
        </w:rPr>
        <w:t>on a </w:t>
      </w:r>
      <w:r>
        <w:rPr>
          <w:color w:val="414042"/>
          <w:spacing w:val="-3"/>
        </w:rPr>
        <w:t>growth </w:t>
      </w:r>
      <w:r>
        <w:rPr>
          <w:color w:val="414042"/>
        </w:rPr>
        <w:t>chart. </w:t>
      </w:r>
      <w:r>
        <w:rPr>
          <w:color w:val="414042"/>
          <w:spacing w:val="-5"/>
        </w:rPr>
        <w:t>You </w:t>
      </w:r>
      <w:r>
        <w:rPr>
          <w:color w:val="414042"/>
          <w:spacing w:val="-3"/>
        </w:rPr>
        <w:t>can tell </w:t>
      </w:r>
      <w:r>
        <w:rPr>
          <w:color w:val="414042"/>
        </w:rPr>
        <w:t>how tall </w:t>
      </w:r>
      <w:r>
        <w:rPr>
          <w:color w:val="414042"/>
          <w:spacing w:val="-3"/>
        </w:rPr>
        <w:t>your child </w:t>
      </w:r>
      <w:r>
        <w:rPr>
          <w:color w:val="414042"/>
        </w:rPr>
        <w:t>is at </w:t>
      </w:r>
      <w:r>
        <w:rPr>
          <w:color w:val="414042"/>
          <w:spacing w:val="-3"/>
        </w:rPr>
        <w:t>various points </w:t>
      </w:r>
      <w:r>
        <w:rPr>
          <w:color w:val="414042"/>
        </w:rPr>
        <w:t>in </w:t>
      </w:r>
      <w:r>
        <w:rPr>
          <w:color w:val="414042"/>
          <w:spacing w:val="-3"/>
        </w:rPr>
        <w:t>time </w:t>
      </w:r>
      <w:r>
        <w:rPr>
          <w:color w:val="414042"/>
        </w:rPr>
        <w:t>and how </w:t>
      </w:r>
      <w:r>
        <w:rPr>
          <w:color w:val="414042"/>
          <w:spacing w:val="-3"/>
        </w:rPr>
        <w:t>much they have </w:t>
      </w:r>
      <w:r>
        <w:rPr>
          <w:color w:val="414042"/>
          <w:spacing w:val="-4"/>
        </w:rPr>
        <w:t>grown </w:t>
      </w:r>
      <w:r>
        <w:rPr>
          <w:color w:val="414042"/>
          <w:spacing w:val="-3"/>
        </w:rPr>
        <w:t>between </w:t>
      </w:r>
      <w:r>
        <w:rPr>
          <w:color w:val="414042"/>
        </w:rPr>
        <w:t>one </w:t>
      </w:r>
      <w:r>
        <w:rPr>
          <w:color w:val="414042"/>
          <w:spacing w:val="-3"/>
        </w:rPr>
        <w:t>time </w:t>
      </w:r>
      <w:r>
        <w:rPr>
          <w:color w:val="414042"/>
        </w:rPr>
        <w:t>and </w:t>
      </w:r>
      <w:r>
        <w:rPr>
          <w:color w:val="414042"/>
          <w:spacing w:val="-5"/>
        </w:rPr>
        <w:t>another.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0" w:after="0"/>
        <w:ind w:left="1793" w:right="0" w:hanging="353"/>
        <w:jc w:val="left"/>
      </w:pPr>
      <w:r>
        <w:rPr>
          <w:color w:val="1BB4E9"/>
        </w:rPr>
        <w:t>What is a RIT</w:t>
      </w:r>
      <w:r>
        <w:rPr>
          <w:color w:val="1BB4E9"/>
          <w:spacing w:val="8"/>
        </w:rPr>
        <w:t> </w:t>
      </w:r>
      <w:r>
        <w:rPr>
          <w:color w:val="1BB4E9"/>
        </w:rPr>
        <w:t>score?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  <w:spacing w:val="-3"/>
        </w:rPr>
        <w:t>After each </w:t>
      </w:r>
      <w:r>
        <w:rPr>
          <w:color w:val="414042"/>
        </w:rPr>
        <w:t>MAP test,</w:t>
      </w:r>
      <w:r>
        <w:rPr>
          <w:color w:val="414042"/>
          <w:spacing w:val="-3"/>
        </w:rPr>
        <w:t> students </w:t>
      </w:r>
      <w:r>
        <w:rPr>
          <w:color w:val="414042"/>
          <w:spacing w:val="-4"/>
        </w:rPr>
        <w:t>receive </w:t>
      </w:r>
      <w:r>
        <w:rPr>
          <w:color w:val="414042"/>
        </w:rPr>
        <w:t>a RIT </w:t>
      </w:r>
      <w:r>
        <w:rPr>
          <w:color w:val="414042"/>
          <w:spacing w:val="-4"/>
        </w:rPr>
        <w:t>score. </w:t>
      </w:r>
      <w:r>
        <w:rPr>
          <w:color w:val="414042"/>
          <w:spacing w:val="-3"/>
        </w:rPr>
        <w:t>Think </w:t>
      </w:r>
      <w:r>
        <w:rPr>
          <w:color w:val="414042"/>
        </w:rPr>
        <w:t>of the </w:t>
      </w:r>
      <w:r>
        <w:rPr>
          <w:color w:val="414042"/>
          <w:spacing w:val="-4"/>
        </w:rPr>
        <w:t>score </w:t>
      </w:r>
      <w:r>
        <w:rPr>
          <w:color w:val="414042"/>
        </w:rPr>
        <w:t>as a</w:t>
      </w:r>
      <w:r>
        <w:rPr>
          <w:color w:val="414042"/>
          <w:spacing w:val="-3"/>
        </w:rPr>
        <w:t> student’s </w:t>
      </w:r>
      <w:r>
        <w:rPr>
          <w:color w:val="414042"/>
        </w:rPr>
        <w:t>height. The </w:t>
      </w:r>
      <w:r>
        <w:rPr>
          <w:color w:val="414042"/>
          <w:spacing w:val="-4"/>
        </w:rPr>
        <w:t>score</w:t>
      </w:r>
      <w:r>
        <w:rPr>
          <w:color w:val="414042"/>
          <w:spacing w:val="-3"/>
        </w:rPr>
        <w:t> reflects the student’s academic knowledge, skills, </w:t>
      </w:r>
      <w:r>
        <w:rPr>
          <w:color w:val="414042"/>
        </w:rPr>
        <w:t>and </w:t>
      </w:r>
      <w:r>
        <w:rPr>
          <w:color w:val="414042"/>
          <w:spacing w:val="-3"/>
        </w:rPr>
        <w:t>abilities like inches reflect   </w:t>
      </w:r>
      <w:r>
        <w:rPr>
          <w:color w:val="414042"/>
        </w:rPr>
        <w:t>height.</w:t>
      </w:r>
    </w:p>
    <w:p>
      <w:pPr>
        <w:pStyle w:val="BodyText"/>
        <w:spacing w:line="240" w:lineRule="exact" w:before="115"/>
        <w:ind w:left="1440" w:right="1544"/>
      </w:pPr>
      <w:r>
        <w:rPr>
          <w:color w:val="414042"/>
          <w:w w:val="105"/>
        </w:rPr>
        <w:t>The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RIT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(</w:t>
      </w:r>
      <w:r>
        <w:rPr>
          <w:b/>
          <w:color w:val="414042"/>
          <w:spacing w:val="-3"/>
          <w:w w:val="105"/>
        </w:rPr>
        <w:t>R</w:t>
      </w:r>
      <w:r>
        <w:rPr>
          <w:color w:val="414042"/>
          <w:spacing w:val="-3"/>
          <w:w w:val="105"/>
        </w:rPr>
        <w:t>asch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Un</w:t>
      </w:r>
      <w:r>
        <w:rPr>
          <w:b/>
          <w:color w:val="414042"/>
          <w:spacing w:val="-3"/>
          <w:w w:val="105"/>
        </w:rPr>
        <w:t>it</w:t>
      </w:r>
      <w:r>
        <w:rPr>
          <w:color w:val="414042"/>
          <w:spacing w:val="-3"/>
          <w:w w:val="105"/>
        </w:rPr>
        <w:t>)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scale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is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stable,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equal-interval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scale,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like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feet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inches.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Equal-interval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means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that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change </w:t>
      </w:r>
      <w:r>
        <w:rPr>
          <w:color w:val="414042"/>
          <w:w w:val="105"/>
        </w:rPr>
        <w:t>of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10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RIT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points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indicates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same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thing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4"/>
          <w:w w:val="105"/>
        </w:rPr>
        <w:t>regardless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whether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student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is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at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4"/>
          <w:w w:val="105"/>
        </w:rPr>
        <w:t>top,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bottom,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or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middle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the scale,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and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RIT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4"/>
          <w:w w:val="105"/>
        </w:rPr>
        <w:t>score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has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same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meaning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4"/>
          <w:w w:val="105"/>
        </w:rPr>
        <w:t>regardless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grade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level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or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age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of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the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student.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4"/>
          <w:w w:val="105"/>
        </w:rPr>
        <w:t>Scores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over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time</w:t>
      </w:r>
      <w:r>
        <w:rPr>
          <w:color w:val="414042"/>
          <w:spacing w:val="-21"/>
          <w:w w:val="105"/>
        </w:rPr>
        <w:t> </w:t>
      </w:r>
      <w:r>
        <w:rPr>
          <w:color w:val="414042"/>
          <w:w w:val="105"/>
        </w:rPr>
        <w:t>can</w:t>
      </w:r>
      <w:r>
        <w:rPr>
          <w:color w:val="414042"/>
          <w:spacing w:val="-21"/>
          <w:w w:val="105"/>
        </w:rPr>
        <w:t> </w:t>
      </w:r>
      <w:r>
        <w:rPr>
          <w:color w:val="414042"/>
          <w:spacing w:val="-3"/>
          <w:w w:val="105"/>
        </w:rPr>
        <w:t>be </w:t>
      </w:r>
      <w:r>
        <w:rPr>
          <w:color w:val="414042"/>
          <w:spacing w:val="-4"/>
          <w:w w:val="105"/>
        </w:rPr>
        <w:t>compared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to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tell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how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much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growth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student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has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made,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similar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to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measuring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height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3"/>
          <w:w w:val="105"/>
        </w:rPr>
        <w:t>with</w:t>
      </w:r>
      <w:r>
        <w:rPr>
          <w:color w:val="414042"/>
          <w:spacing w:val="-16"/>
          <w:w w:val="105"/>
        </w:rPr>
        <w:t> </w:t>
      </w:r>
      <w:r>
        <w:rPr>
          <w:color w:val="414042"/>
          <w:w w:val="105"/>
        </w:rPr>
        <w:t>a</w:t>
      </w:r>
      <w:r>
        <w:rPr>
          <w:color w:val="414042"/>
          <w:spacing w:val="-16"/>
          <w:w w:val="105"/>
        </w:rPr>
        <w:t> </w:t>
      </w:r>
      <w:r>
        <w:rPr>
          <w:color w:val="414042"/>
          <w:spacing w:val="-5"/>
          <w:w w:val="105"/>
        </w:rPr>
        <w:t>ruler.</w:t>
      </w:r>
    </w:p>
    <w:p>
      <w:pPr>
        <w:pStyle w:val="BodyText"/>
        <w:spacing w:before="116"/>
        <w:ind w:left="1440" w:right="1544"/>
      </w:pPr>
      <w:r>
        <w:rPr>
          <w:color w:val="414042"/>
        </w:rPr>
        <w:t>You can find out more about the RIT scale </w:t>
      </w:r>
      <w:hyperlink r:id="rId8">
        <w:r>
          <w:rPr>
            <w:b/>
            <w:color w:val="3A68A5"/>
            <w:u w:val="single" w:color="3A68A5"/>
          </w:rPr>
          <w:t>here</w:t>
        </w:r>
      </w:hyperlink>
      <w:r>
        <w:rPr>
          <w:color w:val="414042"/>
        </w:rPr>
        <w:t>.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0" w:after="0"/>
        <w:ind w:left="1793" w:right="0" w:hanging="353"/>
        <w:jc w:val="left"/>
      </w:pPr>
      <w:r>
        <w:rPr>
          <w:color w:val="1BB4E9"/>
        </w:rPr>
        <w:t>How do schools and teachers use MAP</w:t>
      </w:r>
      <w:r>
        <w:rPr>
          <w:color w:val="1BB4E9"/>
          <w:spacing w:val="48"/>
        </w:rPr>
        <w:t> </w:t>
      </w:r>
      <w:r>
        <w:rPr>
          <w:color w:val="1BB4E9"/>
        </w:rPr>
        <w:t>scores?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  <w:spacing w:val="-3"/>
        </w:rPr>
        <w:t>NWEA </w:t>
      </w:r>
      <w:r>
        <w:rPr>
          <w:color w:val="414042"/>
          <w:spacing w:val="-4"/>
        </w:rPr>
        <w:t>provides many different </w:t>
      </w:r>
      <w:r>
        <w:rPr>
          <w:color w:val="414042"/>
          <w:spacing w:val="-3"/>
        </w:rPr>
        <w:t>reports to help schools </w:t>
      </w:r>
      <w:r>
        <w:rPr>
          <w:color w:val="414042"/>
        </w:rPr>
        <w:t>and </w:t>
      </w:r>
      <w:r>
        <w:rPr>
          <w:color w:val="414042"/>
          <w:spacing w:val="-3"/>
        </w:rPr>
        <w:t>teachers </w:t>
      </w:r>
      <w:r>
        <w:rPr>
          <w:color w:val="414042"/>
        </w:rPr>
        <w:t>use MAP </w:t>
      </w:r>
      <w:r>
        <w:rPr>
          <w:color w:val="414042"/>
          <w:spacing w:val="-3"/>
        </w:rPr>
        <w:t>information. Schools, grade levels, and classes </w:t>
      </w:r>
      <w:r>
        <w:rPr>
          <w:color w:val="414042"/>
        </w:rPr>
        <w:t>can be </w:t>
      </w:r>
      <w:r>
        <w:rPr>
          <w:color w:val="414042"/>
          <w:spacing w:val="-4"/>
        </w:rPr>
        <w:t>monitored </w:t>
      </w:r>
      <w:r>
        <w:rPr>
          <w:color w:val="414042"/>
          <w:spacing w:val="-3"/>
        </w:rPr>
        <w:t>to </w:t>
      </w:r>
      <w:r>
        <w:rPr>
          <w:color w:val="414042"/>
        </w:rPr>
        <w:t>see how </w:t>
      </w:r>
      <w:r>
        <w:rPr>
          <w:color w:val="414042"/>
          <w:spacing w:val="-3"/>
        </w:rPr>
        <w:t>students </w:t>
      </w:r>
      <w:r>
        <w:rPr>
          <w:color w:val="414042"/>
          <w:spacing w:val="-4"/>
        </w:rPr>
        <w:t>are growing.</w:t>
      </w:r>
    </w:p>
    <w:p>
      <w:pPr>
        <w:pStyle w:val="BodyText"/>
        <w:spacing w:line="240" w:lineRule="exact" w:before="115"/>
        <w:ind w:left="1440" w:right="1604"/>
        <w:jc w:val="both"/>
      </w:pPr>
      <w:r>
        <w:rPr>
          <w:color w:val="414042"/>
          <w:spacing w:val="-5"/>
        </w:rPr>
        <w:t>Teachers </w:t>
      </w:r>
      <w:r>
        <w:rPr>
          <w:color w:val="414042"/>
        </w:rPr>
        <w:t>can see the </w:t>
      </w:r>
      <w:r>
        <w:rPr>
          <w:color w:val="414042"/>
          <w:spacing w:val="-4"/>
        </w:rPr>
        <w:t>progress </w:t>
      </w:r>
      <w:r>
        <w:rPr>
          <w:color w:val="414042"/>
        </w:rPr>
        <w:t>of </w:t>
      </w:r>
      <w:r>
        <w:rPr>
          <w:color w:val="414042"/>
          <w:spacing w:val="-3"/>
        </w:rPr>
        <w:t>individual students </w:t>
      </w:r>
      <w:r>
        <w:rPr>
          <w:color w:val="414042"/>
        </w:rPr>
        <w:t>and of </w:t>
      </w:r>
      <w:r>
        <w:rPr>
          <w:color w:val="414042"/>
          <w:spacing w:val="-3"/>
        </w:rPr>
        <w:t>their class </w:t>
      </w:r>
      <w:r>
        <w:rPr>
          <w:color w:val="414042"/>
        </w:rPr>
        <w:t>as a </w:t>
      </w:r>
      <w:r>
        <w:rPr>
          <w:color w:val="414042"/>
          <w:spacing w:val="-3"/>
        </w:rPr>
        <w:t>whole. Students with similar </w:t>
      </w:r>
      <w:r>
        <w:rPr>
          <w:color w:val="414042"/>
        </w:rPr>
        <w:t>MAP </w:t>
      </w:r>
      <w:r>
        <w:rPr>
          <w:color w:val="414042"/>
          <w:spacing w:val="-4"/>
        </w:rPr>
        <w:t>scores are </w:t>
      </w:r>
      <w:r>
        <w:rPr>
          <w:color w:val="414042"/>
          <w:spacing w:val="-3"/>
        </w:rPr>
        <w:t>generally </w:t>
      </w:r>
      <w:r>
        <w:rPr>
          <w:color w:val="414042"/>
          <w:spacing w:val="-4"/>
        </w:rPr>
        <w:t>ready </w:t>
      </w:r>
      <w:r>
        <w:rPr>
          <w:color w:val="414042"/>
          <w:spacing w:val="-3"/>
        </w:rPr>
        <w:t>for instruction </w:t>
      </w:r>
      <w:r>
        <w:rPr>
          <w:color w:val="414042"/>
        </w:rPr>
        <w:t>in </w:t>
      </w:r>
      <w:r>
        <w:rPr>
          <w:color w:val="414042"/>
          <w:spacing w:val="-3"/>
        </w:rPr>
        <w:t>similar skills </w:t>
      </w:r>
      <w:r>
        <w:rPr>
          <w:color w:val="414042"/>
        </w:rPr>
        <w:t>and </w:t>
      </w:r>
      <w:r>
        <w:rPr>
          <w:color w:val="414042"/>
          <w:spacing w:val="-3"/>
        </w:rPr>
        <w:t>topics. </w:t>
      </w:r>
      <w:r>
        <w:rPr>
          <w:color w:val="414042"/>
        </w:rPr>
        <w:t>MAP </w:t>
      </w:r>
      <w:r>
        <w:rPr>
          <w:color w:val="414042"/>
          <w:spacing w:val="-3"/>
        </w:rPr>
        <w:t>also </w:t>
      </w:r>
      <w:r>
        <w:rPr>
          <w:color w:val="414042"/>
          <w:spacing w:val="-4"/>
        </w:rPr>
        <w:t>provides </w:t>
      </w:r>
      <w:r>
        <w:rPr>
          <w:color w:val="414042"/>
        </w:rPr>
        <w:t>data </w:t>
      </w:r>
      <w:r>
        <w:rPr>
          <w:color w:val="414042"/>
          <w:spacing w:val="-4"/>
        </w:rPr>
        <w:t>around </w:t>
      </w:r>
      <w:r>
        <w:rPr>
          <w:color w:val="414042"/>
        </w:rPr>
        <w:t>the </w:t>
      </w:r>
      <w:r>
        <w:rPr>
          <w:color w:val="414042"/>
          <w:spacing w:val="-3"/>
        </w:rPr>
        <w:t>typical growth </w:t>
      </w:r>
      <w:r>
        <w:rPr>
          <w:color w:val="414042"/>
          <w:spacing w:val="-4"/>
        </w:rPr>
        <w:t>for </w:t>
      </w:r>
      <w:r>
        <w:rPr>
          <w:color w:val="414042"/>
          <w:spacing w:val="-3"/>
        </w:rPr>
        <w:t>students </w:t>
      </w:r>
      <w:r>
        <w:rPr>
          <w:color w:val="414042"/>
        </w:rPr>
        <w:t>who </w:t>
      </w:r>
      <w:r>
        <w:rPr>
          <w:color w:val="414042"/>
          <w:spacing w:val="-4"/>
        </w:rPr>
        <w:t>are </w:t>
      </w:r>
      <w:r>
        <w:rPr>
          <w:color w:val="414042"/>
        </w:rPr>
        <w:t>in the same </w:t>
      </w:r>
      <w:r>
        <w:rPr>
          <w:color w:val="414042"/>
          <w:spacing w:val="-3"/>
        </w:rPr>
        <w:t>grade, </w:t>
      </w:r>
      <w:r>
        <w:rPr>
          <w:color w:val="414042"/>
        </w:rPr>
        <w:t>subject, and </w:t>
      </w:r>
      <w:r>
        <w:rPr>
          <w:color w:val="414042"/>
          <w:spacing w:val="-3"/>
        </w:rPr>
        <w:t>have </w:t>
      </w:r>
      <w:r>
        <w:rPr>
          <w:color w:val="414042"/>
        </w:rPr>
        <w:t>the same starting </w:t>
      </w:r>
      <w:r>
        <w:rPr>
          <w:color w:val="414042"/>
          <w:spacing w:val="-3"/>
        </w:rPr>
        <w:t>achievement level. This </w:t>
      </w:r>
      <w:r>
        <w:rPr>
          <w:color w:val="414042"/>
        </w:rPr>
        <w:t>data is </w:t>
      </w:r>
      <w:r>
        <w:rPr>
          <w:color w:val="414042"/>
          <w:spacing w:val="-3"/>
        </w:rPr>
        <w:t>often used to help students </w:t>
      </w:r>
      <w:r>
        <w:rPr>
          <w:color w:val="414042"/>
        </w:rPr>
        <w:t>set </w:t>
      </w:r>
      <w:r>
        <w:rPr>
          <w:color w:val="414042"/>
          <w:spacing w:val="-3"/>
        </w:rPr>
        <w:t>goals </w:t>
      </w:r>
      <w:r>
        <w:rPr>
          <w:color w:val="414042"/>
        </w:rPr>
        <w:t>and </w:t>
      </w:r>
      <w:r>
        <w:rPr>
          <w:color w:val="414042"/>
          <w:spacing w:val="-3"/>
        </w:rPr>
        <w:t>understand what they need to learn to achieve their   </w:t>
      </w:r>
      <w:r>
        <w:rPr>
          <w:color w:val="414042"/>
          <w:spacing w:val="-4"/>
        </w:rPr>
        <w:t>goals.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0" w:after="0"/>
        <w:ind w:left="1793" w:right="0" w:hanging="353"/>
        <w:jc w:val="left"/>
      </w:pPr>
      <w:r>
        <w:rPr>
          <w:color w:val="1BB4E9"/>
        </w:rPr>
        <w:t>Can MAP tell me if </w:t>
      </w:r>
      <w:r>
        <w:rPr>
          <w:color w:val="1BB4E9"/>
          <w:spacing w:val="-4"/>
        </w:rPr>
        <w:t>my </w:t>
      </w:r>
      <w:r>
        <w:rPr>
          <w:color w:val="1BB4E9"/>
        </w:rPr>
        <w:t>child is working at grade  </w:t>
      </w:r>
      <w:r>
        <w:rPr>
          <w:color w:val="1BB4E9"/>
          <w:spacing w:val="1"/>
        </w:rPr>
        <w:t> </w:t>
      </w:r>
      <w:r>
        <w:rPr>
          <w:color w:val="1BB4E9"/>
        </w:rPr>
        <w:t>level?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  <w:spacing w:val="-3"/>
        </w:rPr>
        <w:t>Just </w:t>
      </w:r>
      <w:r>
        <w:rPr>
          <w:color w:val="414042"/>
        </w:rPr>
        <w:t>as a </w:t>
      </w:r>
      <w:r>
        <w:rPr>
          <w:color w:val="414042"/>
          <w:spacing w:val="-3"/>
        </w:rPr>
        <w:t>doctor </w:t>
      </w:r>
      <w:r>
        <w:rPr>
          <w:color w:val="414042"/>
        </w:rPr>
        <w:t>has a chart </w:t>
      </w:r>
      <w:r>
        <w:rPr>
          <w:color w:val="414042"/>
          <w:spacing w:val="-3"/>
        </w:rPr>
        <w:t>showing </w:t>
      </w:r>
      <w:r>
        <w:rPr>
          <w:color w:val="414042"/>
        </w:rPr>
        <w:t>the </w:t>
      </w:r>
      <w:r>
        <w:rPr>
          <w:color w:val="414042"/>
          <w:spacing w:val="-3"/>
        </w:rPr>
        <w:t>most common heights </w:t>
      </w:r>
      <w:r>
        <w:rPr>
          <w:color w:val="414042"/>
        </w:rPr>
        <w:t>of </w:t>
      </w:r>
      <w:r>
        <w:rPr>
          <w:color w:val="414042"/>
          <w:spacing w:val="-3"/>
        </w:rPr>
        <w:t>people </w:t>
      </w:r>
      <w:r>
        <w:rPr>
          <w:color w:val="414042"/>
        </w:rPr>
        <w:t>at </w:t>
      </w:r>
      <w:r>
        <w:rPr>
          <w:color w:val="414042"/>
          <w:spacing w:val="-3"/>
        </w:rPr>
        <w:t>certain ages, NWEA </w:t>
      </w:r>
      <w:r>
        <w:rPr>
          <w:color w:val="414042"/>
        </w:rPr>
        <w:t>has put </w:t>
      </w:r>
      <w:r>
        <w:rPr>
          <w:color w:val="414042"/>
          <w:spacing w:val="-4"/>
        </w:rPr>
        <w:t>together </w:t>
      </w:r>
      <w:r>
        <w:rPr>
          <w:color w:val="414042"/>
        </w:rPr>
        <w:t>charts </w:t>
      </w:r>
      <w:r>
        <w:rPr>
          <w:color w:val="414042"/>
          <w:spacing w:val="-3"/>
        </w:rPr>
        <w:t>showing </w:t>
      </w:r>
      <w:r>
        <w:rPr>
          <w:color w:val="414042"/>
        </w:rPr>
        <w:t>the </w:t>
      </w:r>
      <w:r>
        <w:rPr>
          <w:color w:val="414042"/>
          <w:spacing w:val="-3"/>
        </w:rPr>
        <w:t>median </w:t>
      </w:r>
      <w:r>
        <w:rPr>
          <w:color w:val="414042"/>
        </w:rPr>
        <w:t>RIT </w:t>
      </w:r>
      <w:r>
        <w:rPr>
          <w:color w:val="414042"/>
          <w:spacing w:val="-4"/>
        </w:rPr>
        <w:t>scores </w:t>
      </w:r>
      <w:r>
        <w:rPr>
          <w:color w:val="414042"/>
          <w:spacing w:val="-3"/>
        </w:rPr>
        <w:t>for students </w:t>
      </w:r>
      <w:r>
        <w:rPr>
          <w:color w:val="414042"/>
        </w:rPr>
        <w:t>at </w:t>
      </w:r>
      <w:r>
        <w:rPr>
          <w:color w:val="414042"/>
          <w:spacing w:val="-3"/>
        </w:rPr>
        <w:t>various grade levels. NWEA </w:t>
      </w:r>
      <w:r>
        <w:rPr>
          <w:color w:val="414042"/>
          <w:spacing w:val="-4"/>
        </w:rPr>
        <w:t>researchers </w:t>
      </w:r>
      <w:r>
        <w:rPr>
          <w:color w:val="414042"/>
          <w:spacing w:val="-3"/>
        </w:rPr>
        <w:t>examined </w:t>
      </w:r>
      <w:r>
        <w:rPr>
          <w:color w:val="414042"/>
        </w:rPr>
        <w:t>the </w:t>
      </w:r>
      <w:r>
        <w:rPr>
          <w:color w:val="414042"/>
          <w:spacing w:val="-4"/>
        </w:rPr>
        <w:t>scores </w:t>
      </w:r>
      <w:r>
        <w:rPr>
          <w:color w:val="414042"/>
          <w:spacing w:val="-3"/>
        </w:rPr>
        <w:t>of millions </w:t>
      </w:r>
      <w:r>
        <w:rPr>
          <w:color w:val="414042"/>
        </w:rPr>
        <w:t>of </w:t>
      </w:r>
      <w:r>
        <w:rPr>
          <w:color w:val="414042"/>
          <w:spacing w:val="-3"/>
        </w:rPr>
        <w:t>students to </w:t>
      </w:r>
      <w:r>
        <w:rPr>
          <w:color w:val="414042"/>
        </w:rPr>
        <w:t>find the </w:t>
      </w:r>
      <w:r>
        <w:rPr>
          <w:color w:val="414042"/>
          <w:spacing w:val="-4"/>
        </w:rPr>
        <w:t>average scores </w:t>
      </w:r>
      <w:r>
        <w:rPr>
          <w:color w:val="414042"/>
          <w:spacing w:val="-3"/>
        </w:rPr>
        <w:t>for students </w:t>
      </w:r>
      <w:r>
        <w:rPr>
          <w:color w:val="414042"/>
        </w:rPr>
        <w:t>in </w:t>
      </w:r>
      <w:r>
        <w:rPr>
          <w:color w:val="414042"/>
          <w:spacing w:val="-3"/>
        </w:rPr>
        <w:t>various grades. </w:t>
      </w:r>
      <w:r>
        <w:rPr>
          <w:color w:val="414042"/>
          <w:spacing w:val="-5"/>
        </w:rPr>
        <w:t>You </w:t>
      </w:r>
      <w:r>
        <w:rPr>
          <w:color w:val="414042"/>
        </w:rPr>
        <w:t>can see a chart of </w:t>
      </w:r>
      <w:r>
        <w:rPr>
          <w:color w:val="414042"/>
          <w:spacing w:val="-3"/>
        </w:rPr>
        <w:t>these </w:t>
      </w:r>
      <w:r>
        <w:rPr>
          <w:color w:val="414042"/>
          <w:spacing w:val="-4"/>
        </w:rPr>
        <w:t>scores </w:t>
      </w:r>
      <w:r>
        <w:rPr>
          <w:color w:val="414042"/>
          <w:spacing w:val="-3"/>
        </w:rPr>
        <w:t>in  </w:t>
      </w:r>
      <w:r>
        <w:rPr>
          <w:color w:val="414042"/>
        </w:rPr>
        <w:t>the </w:t>
      </w:r>
      <w:hyperlink r:id="rId9">
        <w:r>
          <w:rPr>
            <w:b/>
            <w:color w:val="3A68A5"/>
            <w:spacing w:val="-3"/>
            <w:u w:val="single" w:color="3A68A5"/>
          </w:rPr>
          <w:t>Comparative </w:t>
        </w:r>
        <w:r>
          <w:rPr>
            <w:b/>
            <w:color w:val="3A68A5"/>
            <w:u w:val="single" w:color="3A68A5"/>
          </w:rPr>
          <w:t>Data </w:t>
        </w:r>
        <w:r>
          <w:rPr>
            <w:b/>
            <w:color w:val="3A68A5"/>
            <w:spacing w:val="-3"/>
            <w:u w:val="single" w:color="3A68A5"/>
          </w:rPr>
          <w:t>to Inform Instructional Decisions </w:t>
        </w:r>
      </w:hyperlink>
      <w:r>
        <w:rPr>
          <w:color w:val="414042"/>
          <w:spacing w:val="-8"/>
        </w:rPr>
        <w:t>PDF. </w:t>
      </w:r>
      <w:r>
        <w:rPr>
          <w:color w:val="414042"/>
          <w:spacing w:val="-3"/>
        </w:rPr>
        <w:t>Please note that </w:t>
      </w:r>
      <w:r>
        <w:rPr>
          <w:color w:val="414042"/>
        </w:rPr>
        <w:t>MAP </w:t>
      </w:r>
      <w:r>
        <w:rPr>
          <w:color w:val="414042"/>
          <w:spacing w:val="-4"/>
        </w:rPr>
        <w:t>scores are </w:t>
      </w:r>
      <w:r>
        <w:rPr>
          <w:color w:val="414042"/>
          <w:spacing w:val="-3"/>
        </w:rPr>
        <w:t>just </w:t>
      </w:r>
      <w:r>
        <w:rPr>
          <w:color w:val="414042"/>
        </w:rPr>
        <w:t>one data </w:t>
      </w:r>
      <w:r>
        <w:rPr>
          <w:color w:val="414042"/>
          <w:spacing w:val="-3"/>
        </w:rPr>
        <w:t>point  that teachers </w:t>
      </w:r>
      <w:r>
        <w:rPr>
          <w:color w:val="414042"/>
        </w:rPr>
        <w:t>use </w:t>
      </w:r>
      <w:r>
        <w:rPr>
          <w:color w:val="414042"/>
          <w:spacing w:val="-3"/>
        </w:rPr>
        <w:t>to determine </w:t>
      </w:r>
      <w:r>
        <w:rPr>
          <w:color w:val="414042"/>
        </w:rPr>
        <w:t>how a </w:t>
      </w:r>
      <w:r>
        <w:rPr>
          <w:color w:val="414042"/>
          <w:spacing w:val="-3"/>
        </w:rPr>
        <w:t>student </w:t>
      </w:r>
      <w:r>
        <w:rPr>
          <w:color w:val="414042"/>
        </w:rPr>
        <w:t>is </w:t>
      </w:r>
      <w:r>
        <w:rPr>
          <w:color w:val="414042"/>
          <w:spacing w:val="-4"/>
        </w:rPr>
        <w:t>performing. </w:t>
      </w:r>
      <w:r>
        <w:rPr>
          <w:color w:val="414042"/>
          <w:spacing w:val="-3"/>
        </w:rPr>
        <w:t>Please discuss </w:t>
      </w:r>
      <w:r>
        <w:rPr>
          <w:color w:val="414042"/>
          <w:spacing w:val="-4"/>
        </w:rPr>
        <w:t>any </w:t>
      </w:r>
      <w:r>
        <w:rPr>
          <w:color w:val="414042"/>
          <w:spacing w:val="-3"/>
        </w:rPr>
        <w:t>questions that </w:t>
      </w:r>
      <w:r>
        <w:rPr>
          <w:color w:val="414042"/>
        </w:rPr>
        <w:t>you </w:t>
      </w:r>
      <w:r>
        <w:rPr>
          <w:color w:val="414042"/>
          <w:spacing w:val="-3"/>
        </w:rPr>
        <w:t>have about your child’s performance with your child’s </w:t>
      </w:r>
      <w:r>
        <w:rPr>
          <w:color w:val="414042"/>
          <w:spacing w:val="13"/>
        </w:rPr>
        <w:t> </w:t>
      </w:r>
      <w:r>
        <w:rPr>
          <w:color w:val="414042"/>
          <w:spacing w:val="-5"/>
        </w:rPr>
        <w:t>teacher.</w:t>
      </w:r>
    </w:p>
    <w:p>
      <w:pPr>
        <w:spacing w:after="0" w:line="240" w:lineRule="exact"/>
        <w:sectPr>
          <w:headerReference w:type="default" r:id="rId6"/>
          <w:footerReference w:type="default" r:id="rId7"/>
          <w:pgSz w:w="12240" w:h="15840"/>
          <w:pgMar w:header="0" w:footer="1210" w:top="1080" w:bottom="140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34" w:after="0"/>
        <w:ind w:left="1793" w:right="0" w:hanging="353"/>
        <w:jc w:val="left"/>
      </w:pPr>
      <w:r>
        <w:rPr>
          <w:color w:val="1BB4E9"/>
        </w:rPr>
        <w:t>What subjects are available with</w:t>
      </w:r>
      <w:r>
        <w:rPr>
          <w:color w:val="1BB4E9"/>
          <w:spacing w:val="-21"/>
        </w:rPr>
        <w:t> </w:t>
      </w:r>
      <w:r>
        <w:rPr>
          <w:color w:val="1BB4E9"/>
        </w:rPr>
        <w:t>MAP?</w:t>
      </w:r>
    </w:p>
    <w:p>
      <w:pPr>
        <w:pStyle w:val="BodyText"/>
        <w:spacing w:before="138"/>
        <w:ind w:left="1440" w:right="1544"/>
      </w:pPr>
      <w:r>
        <w:rPr>
          <w:color w:val="414042"/>
        </w:rPr>
        <w:t>There are MAP tests for grades 2 – 12 in reading, language usage, mathematics, and  science.</w:t>
      </w:r>
    </w:p>
    <w:p>
      <w:pPr>
        <w:pStyle w:val="BodyText"/>
        <w:spacing w:line="240" w:lineRule="exact" w:before="109"/>
        <w:ind w:left="1440" w:right="1525"/>
        <w:jc w:val="both"/>
      </w:pPr>
      <w:r>
        <w:rPr>
          <w:color w:val="414042"/>
          <w:spacing w:val="-4"/>
        </w:rPr>
        <w:t>There are </w:t>
      </w:r>
      <w:r>
        <w:rPr>
          <w:color w:val="414042"/>
          <w:spacing w:val="-3"/>
        </w:rPr>
        <w:t>also </w:t>
      </w:r>
      <w:r>
        <w:rPr>
          <w:color w:val="414042"/>
        </w:rPr>
        <w:t>Primary </w:t>
      </w:r>
      <w:r>
        <w:rPr>
          <w:color w:val="414042"/>
          <w:spacing w:val="-3"/>
        </w:rPr>
        <w:t>Grades tests for grades </w:t>
      </w:r>
      <w:r>
        <w:rPr>
          <w:color w:val="414042"/>
        </w:rPr>
        <w:t>K – 2 in </w:t>
      </w:r>
      <w:r>
        <w:rPr>
          <w:color w:val="414042"/>
          <w:spacing w:val="-4"/>
        </w:rPr>
        <w:t>reading </w:t>
      </w:r>
      <w:r>
        <w:rPr>
          <w:color w:val="414042"/>
        </w:rPr>
        <w:t>and </w:t>
      </w:r>
      <w:r>
        <w:rPr>
          <w:color w:val="414042"/>
          <w:spacing w:val="-3"/>
        </w:rPr>
        <w:t>mathematics. With these child-friendly tests </w:t>
      </w:r>
      <w:r>
        <w:rPr>
          <w:color w:val="414042"/>
          <w:spacing w:val="-4"/>
        </w:rPr>
        <w:t>for </w:t>
      </w:r>
      <w:r>
        <w:rPr>
          <w:color w:val="414042"/>
          <w:spacing w:val="-3"/>
        </w:rPr>
        <w:t>young learners, students wear headphones since </w:t>
      </w:r>
      <w:r>
        <w:rPr>
          <w:color w:val="414042"/>
          <w:spacing w:val="-4"/>
        </w:rPr>
        <w:t>many </w:t>
      </w:r>
      <w:r>
        <w:rPr>
          <w:color w:val="414042"/>
          <w:spacing w:val="-3"/>
        </w:rPr>
        <w:t>questions include audio to assist those </w:t>
      </w:r>
      <w:r>
        <w:rPr>
          <w:color w:val="414042"/>
        </w:rPr>
        <w:t>who </w:t>
      </w:r>
      <w:r>
        <w:rPr>
          <w:color w:val="414042"/>
          <w:spacing w:val="-4"/>
        </w:rPr>
        <w:t>are </w:t>
      </w:r>
      <w:r>
        <w:rPr>
          <w:color w:val="414042"/>
          <w:spacing w:val="-3"/>
        </w:rPr>
        <w:t>still learning  to </w:t>
      </w:r>
      <w:r>
        <w:rPr>
          <w:color w:val="414042"/>
          <w:spacing w:val="-4"/>
        </w:rPr>
        <w:t>read. </w:t>
      </w:r>
      <w:r>
        <w:rPr>
          <w:color w:val="414042"/>
        </w:rPr>
        <w:t>The </w:t>
      </w:r>
      <w:r>
        <w:rPr>
          <w:color w:val="414042"/>
          <w:spacing w:val="-3"/>
        </w:rPr>
        <w:t>tests for grades </w:t>
      </w:r>
      <w:r>
        <w:rPr>
          <w:color w:val="414042"/>
        </w:rPr>
        <w:t>K – 2 </w:t>
      </w:r>
      <w:r>
        <w:rPr>
          <w:color w:val="414042"/>
          <w:spacing w:val="-4"/>
        </w:rPr>
        <w:t>may </w:t>
      </w:r>
      <w:r>
        <w:rPr>
          <w:color w:val="414042"/>
          <w:spacing w:val="-3"/>
        </w:rPr>
        <w:t>also </w:t>
      </w:r>
      <w:r>
        <w:rPr>
          <w:color w:val="414042"/>
        </w:rPr>
        <w:t>be </w:t>
      </w:r>
      <w:r>
        <w:rPr>
          <w:color w:val="414042"/>
          <w:spacing w:val="-4"/>
        </w:rPr>
        <w:t>referred </w:t>
      </w:r>
      <w:r>
        <w:rPr>
          <w:color w:val="414042"/>
          <w:spacing w:val="-3"/>
        </w:rPr>
        <w:t>to </w:t>
      </w:r>
      <w:r>
        <w:rPr>
          <w:color w:val="414042"/>
        </w:rPr>
        <w:t>as MAP </w:t>
      </w:r>
      <w:r>
        <w:rPr>
          <w:color w:val="414042"/>
          <w:spacing w:val="-3"/>
        </w:rPr>
        <w:t>for </w:t>
      </w:r>
      <w:r>
        <w:rPr>
          <w:color w:val="414042"/>
        </w:rPr>
        <w:t>Primary </w:t>
      </w:r>
      <w:r>
        <w:rPr>
          <w:color w:val="414042"/>
          <w:spacing w:val="-3"/>
        </w:rPr>
        <w:t>Grades</w:t>
      </w:r>
      <w:r>
        <w:rPr>
          <w:color w:val="414042"/>
          <w:spacing w:val="28"/>
        </w:rPr>
        <w:t> </w:t>
      </w:r>
      <w:r>
        <w:rPr>
          <w:color w:val="414042"/>
          <w:spacing w:val="-3"/>
        </w:rPr>
        <w:t>(MPG).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0" w:after="0"/>
        <w:ind w:left="1793" w:right="0" w:hanging="353"/>
        <w:jc w:val="left"/>
      </w:pPr>
      <w:r>
        <w:rPr>
          <w:color w:val="1BB4E9"/>
        </w:rPr>
        <w:t>How long is a MAP</w:t>
      </w:r>
      <w:r>
        <w:rPr>
          <w:color w:val="1BB4E9"/>
          <w:spacing w:val="16"/>
        </w:rPr>
        <w:t> </w:t>
      </w:r>
      <w:r>
        <w:rPr>
          <w:color w:val="1BB4E9"/>
        </w:rPr>
        <w:t>test?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  <w:spacing w:val="-6"/>
        </w:rPr>
        <w:t>Tests </w:t>
      </w:r>
      <w:r>
        <w:rPr>
          <w:color w:val="414042"/>
          <w:spacing w:val="-4"/>
        </w:rPr>
        <w:t>are </w:t>
      </w:r>
      <w:r>
        <w:rPr>
          <w:color w:val="414042"/>
        </w:rPr>
        <w:t>not </w:t>
      </w:r>
      <w:r>
        <w:rPr>
          <w:color w:val="414042"/>
          <w:spacing w:val="-3"/>
        </w:rPr>
        <w:t>timed, </w:t>
      </w:r>
      <w:r>
        <w:rPr>
          <w:color w:val="414042"/>
        </w:rPr>
        <w:t>and </w:t>
      </w:r>
      <w:r>
        <w:rPr>
          <w:color w:val="414042"/>
          <w:spacing w:val="-3"/>
        </w:rPr>
        <w:t>students </w:t>
      </w:r>
      <w:r>
        <w:rPr>
          <w:color w:val="414042"/>
          <w:spacing w:val="-4"/>
        </w:rPr>
        <w:t>may </w:t>
      </w:r>
      <w:r>
        <w:rPr>
          <w:color w:val="414042"/>
          <w:spacing w:val="-3"/>
        </w:rPr>
        <w:t>take </w:t>
      </w:r>
      <w:r>
        <w:rPr>
          <w:color w:val="414042"/>
        </w:rPr>
        <w:t>as </w:t>
      </w:r>
      <w:r>
        <w:rPr>
          <w:color w:val="414042"/>
          <w:spacing w:val="-3"/>
        </w:rPr>
        <w:t>much time </w:t>
      </w:r>
      <w:r>
        <w:rPr>
          <w:color w:val="414042"/>
        </w:rPr>
        <w:t>as </w:t>
      </w:r>
      <w:r>
        <w:rPr>
          <w:color w:val="414042"/>
          <w:spacing w:val="-3"/>
        </w:rPr>
        <w:t>they need to </w:t>
      </w:r>
      <w:r>
        <w:rPr>
          <w:color w:val="414042"/>
          <w:spacing w:val="-4"/>
        </w:rPr>
        <w:t>complete </w:t>
      </w:r>
      <w:r>
        <w:rPr>
          <w:color w:val="414042"/>
          <w:spacing w:val="-3"/>
        </w:rPr>
        <w:t>them. Most students take less than </w:t>
      </w:r>
      <w:r>
        <w:rPr>
          <w:color w:val="414042"/>
        </w:rPr>
        <w:t>an </w:t>
      </w:r>
      <w:r>
        <w:rPr>
          <w:color w:val="414042"/>
          <w:spacing w:val="-3"/>
        </w:rPr>
        <w:t>hour to </w:t>
      </w:r>
      <w:r>
        <w:rPr>
          <w:color w:val="414042"/>
          <w:spacing w:val="-4"/>
        </w:rPr>
        <w:t>complete </w:t>
      </w:r>
      <w:r>
        <w:rPr>
          <w:color w:val="414042"/>
        </w:rPr>
        <w:t>a MAP test. MPG </w:t>
      </w:r>
      <w:r>
        <w:rPr>
          <w:color w:val="414042"/>
          <w:spacing w:val="-3"/>
        </w:rPr>
        <w:t>tests typically last </w:t>
      </w:r>
      <w:r>
        <w:rPr>
          <w:color w:val="414042"/>
        </w:rPr>
        <w:t>a </w:t>
      </w:r>
      <w:r>
        <w:rPr>
          <w:color w:val="414042"/>
          <w:spacing w:val="-3"/>
        </w:rPr>
        <w:t>shorter time.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0" w:lineRule="auto" w:before="0" w:after="0"/>
        <w:ind w:left="1793" w:right="0" w:hanging="353"/>
        <w:jc w:val="left"/>
      </w:pPr>
      <w:r>
        <w:rPr>
          <w:color w:val="1BB4E9"/>
        </w:rPr>
        <w:t>How often will </w:t>
      </w:r>
      <w:r>
        <w:rPr>
          <w:color w:val="1BB4E9"/>
          <w:spacing w:val="-4"/>
        </w:rPr>
        <w:t>my </w:t>
      </w:r>
      <w:r>
        <w:rPr>
          <w:color w:val="1BB4E9"/>
        </w:rPr>
        <w:t>child take MAP</w:t>
      </w:r>
      <w:r>
        <w:rPr>
          <w:color w:val="1BB4E9"/>
          <w:spacing w:val="57"/>
        </w:rPr>
        <w:t> </w:t>
      </w:r>
      <w:r>
        <w:rPr>
          <w:color w:val="1BB4E9"/>
        </w:rPr>
        <w:t>tests?</w:t>
      </w:r>
    </w:p>
    <w:p>
      <w:pPr>
        <w:pStyle w:val="BodyText"/>
        <w:spacing w:line="240" w:lineRule="exact" w:before="136"/>
        <w:ind w:left="1440" w:right="1544"/>
      </w:pPr>
      <w:r>
        <w:rPr>
          <w:color w:val="414042"/>
          <w:spacing w:val="-3"/>
        </w:rPr>
        <w:t>Most schools give </w:t>
      </w:r>
      <w:r>
        <w:rPr>
          <w:color w:val="414042"/>
        </w:rPr>
        <w:t>MAP </w:t>
      </w:r>
      <w:r>
        <w:rPr>
          <w:color w:val="414042"/>
          <w:spacing w:val="-3"/>
        </w:rPr>
        <w:t>tests to students </w:t>
      </w:r>
      <w:r>
        <w:rPr>
          <w:color w:val="414042"/>
        </w:rPr>
        <w:t>at the </w:t>
      </w:r>
      <w:r>
        <w:rPr>
          <w:color w:val="414042"/>
          <w:spacing w:val="-3"/>
        </w:rPr>
        <w:t>beginning, middle, </w:t>
      </w:r>
      <w:r>
        <w:rPr>
          <w:color w:val="414042"/>
        </w:rPr>
        <w:t>and end of the </w:t>
      </w:r>
      <w:r>
        <w:rPr>
          <w:color w:val="414042"/>
          <w:spacing w:val="-3"/>
        </w:rPr>
        <w:t>school </w:t>
      </w:r>
      <w:r>
        <w:rPr>
          <w:color w:val="414042"/>
          <w:spacing w:val="-6"/>
        </w:rPr>
        <w:t>year. </w:t>
      </w:r>
      <w:r>
        <w:rPr>
          <w:color w:val="414042"/>
          <w:spacing w:val="-3"/>
        </w:rPr>
        <w:t>Some schools </w:t>
      </w:r>
      <w:r>
        <w:rPr>
          <w:color w:val="414042"/>
          <w:spacing w:val="-4"/>
        </w:rPr>
        <w:t>have </w:t>
      </w:r>
      <w:r>
        <w:rPr>
          <w:color w:val="414042"/>
          <w:spacing w:val="-3"/>
        </w:rPr>
        <w:t>students take </w:t>
      </w:r>
      <w:r>
        <w:rPr>
          <w:color w:val="414042"/>
        </w:rPr>
        <w:t>MAP </w:t>
      </w:r>
      <w:r>
        <w:rPr>
          <w:color w:val="414042"/>
          <w:spacing w:val="-3"/>
        </w:rPr>
        <w:t>tests </w:t>
      </w:r>
      <w:r>
        <w:rPr>
          <w:color w:val="414042"/>
        </w:rPr>
        <w:t>at </w:t>
      </w:r>
      <w:r>
        <w:rPr>
          <w:color w:val="414042"/>
          <w:spacing w:val="-3"/>
        </w:rPr>
        <w:t>other times </w:t>
      </w:r>
      <w:r>
        <w:rPr>
          <w:color w:val="414042"/>
          <w:spacing w:val="-4"/>
        </w:rPr>
        <w:t>throughout </w:t>
      </w:r>
      <w:r>
        <w:rPr>
          <w:color w:val="414042"/>
        </w:rPr>
        <w:t>the </w:t>
      </w:r>
      <w:r>
        <w:rPr>
          <w:color w:val="414042"/>
          <w:spacing w:val="-6"/>
        </w:rPr>
        <w:t>year.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794" w:val="left" w:leader="none"/>
        </w:tabs>
        <w:spacing w:line="242" w:lineRule="auto" w:before="0" w:after="0"/>
        <w:ind w:left="1440" w:right="2032" w:firstLine="0"/>
        <w:jc w:val="left"/>
      </w:pPr>
      <w:r>
        <w:rPr>
          <w:color w:val="1BB4E9"/>
        </w:rPr>
        <w:t>Is MAP a standardized test? How is it different from “high- stakes” or state</w:t>
      </w:r>
      <w:r>
        <w:rPr>
          <w:color w:val="1BB4E9"/>
          <w:spacing w:val="-13"/>
        </w:rPr>
        <w:t> </w:t>
      </w:r>
      <w:r>
        <w:rPr>
          <w:color w:val="1BB4E9"/>
        </w:rPr>
        <w:t>tests?</w:t>
      </w:r>
    </w:p>
    <w:p>
      <w:pPr>
        <w:pStyle w:val="BodyText"/>
        <w:spacing w:line="240" w:lineRule="exact" w:before="132"/>
        <w:ind w:left="1440" w:right="1444"/>
      </w:pPr>
      <w:r>
        <w:rPr>
          <w:color w:val="414042"/>
          <w:spacing w:val="-3"/>
        </w:rPr>
        <w:t>Most state </w:t>
      </w:r>
      <w:r>
        <w:rPr>
          <w:color w:val="414042"/>
        </w:rPr>
        <w:t>or </w:t>
      </w:r>
      <w:r>
        <w:rPr>
          <w:color w:val="414042"/>
          <w:spacing w:val="-3"/>
        </w:rPr>
        <w:t>high-stakes tests </w:t>
      </w:r>
      <w:r>
        <w:rPr>
          <w:color w:val="414042"/>
          <w:spacing w:val="-4"/>
        </w:rPr>
        <w:t>are </w:t>
      </w:r>
      <w:r>
        <w:rPr>
          <w:color w:val="414042"/>
          <w:spacing w:val="-3"/>
        </w:rPr>
        <w:t>called summative tests. They </w:t>
      </w:r>
      <w:r>
        <w:rPr>
          <w:color w:val="414042"/>
          <w:spacing w:val="-4"/>
        </w:rPr>
        <w:t>measure </w:t>
      </w:r>
      <w:r>
        <w:rPr>
          <w:color w:val="414042"/>
          <w:spacing w:val="-3"/>
        </w:rPr>
        <w:t>what students </w:t>
      </w:r>
      <w:r>
        <w:rPr>
          <w:color w:val="414042"/>
          <w:spacing w:val="-4"/>
        </w:rPr>
        <w:t>already </w:t>
      </w:r>
      <w:r>
        <w:rPr>
          <w:color w:val="414042"/>
          <w:spacing w:val="-5"/>
        </w:rPr>
        <w:t>know, </w:t>
      </w:r>
      <w:r>
        <w:rPr>
          <w:color w:val="414042"/>
          <w:spacing w:val="-3"/>
        </w:rPr>
        <w:t>based </w:t>
      </w:r>
      <w:r>
        <w:rPr>
          <w:color w:val="414042"/>
        </w:rPr>
        <w:t>on </w:t>
      </w:r>
      <w:r>
        <w:rPr>
          <w:color w:val="414042"/>
          <w:spacing w:val="-3"/>
        </w:rPr>
        <w:t>what </w:t>
      </w:r>
      <w:r>
        <w:rPr>
          <w:color w:val="414042"/>
        </w:rPr>
        <w:t>is </w:t>
      </w:r>
      <w:r>
        <w:rPr>
          <w:color w:val="414042"/>
          <w:spacing w:val="-3"/>
        </w:rPr>
        <w:t>expected </w:t>
      </w:r>
      <w:r>
        <w:rPr>
          <w:color w:val="414042"/>
        </w:rPr>
        <w:t>at </w:t>
      </w:r>
      <w:r>
        <w:rPr>
          <w:color w:val="414042"/>
          <w:spacing w:val="-3"/>
        </w:rPr>
        <w:t>their grade level, </w:t>
      </w:r>
      <w:r>
        <w:rPr>
          <w:color w:val="414042"/>
        </w:rPr>
        <w:t>and </w:t>
      </w:r>
      <w:r>
        <w:rPr>
          <w:color w:val="414042"/>
          <w:spacing w:val="-4"/>
        </w:rPr>
        <w:t>are </w:t>
      </w:r>
      <w:r>
        <w:rPr>
          <w:color w:val="414042"/>
          <w:spacing w:val="-3"/>
        </w:rPr>
        <w:t>typically given </w:t>
      </w:r>
      <w:r>
        <w:rPr>
          <w:color w:val="414042"/>
        </w:rPr>
        <w:t>at the end of the </w:t>
      </w:r>
      <w:r>
        <w:rPr>
          <w:color w:val="414042"/>
          <w:spacing w:val="-3"/>
        </w:rPr>
        <w:t>school year </w:t>
      </w:r>
      <w:r>
        <w:rPr>
          <w:color w:val="414042"/>
        </w:rPr>
        <w:t>as a </w:t>
      </w:r>
      <w:r>
        <w:rPr>
          <w:color w:val="414042"/>
          <w:spacing w:val="-4"/>
        </w:rPr>
        <w:t>way </w:t>
      </w:r>
      <w:r>
        <w:rPr>
          <w:color w:val="414042"/>
          <w:spacing w:val="-3"/>
        </w:rPr>
        <w:t>to </w:t>
      </w:r>
      <w:r>
        <w:rPr>
          <w:color w:val="414042"/>
          <w:spacing w:val="-4"/>
        </w:rPr>
        <w:t>measure </w:t>
      </w:r>
      <w:r>
        <w:rPr>
          <w:color w:val="414042"/>
          <w:spacing w:val="-3"/>
        </w:rPr>
        <w:t>grade-level </w:t>
      </w:r>
      <w:r>
        <w:rPr>
          <w:color w:val="414042"/>
          <w:spacing w:val="-4"/>
        </w:rPr>
        <w:t>proficiency.</w:t>
      </w:r>
    </w:p>
    <w:p>
      <w:pPr>
        <w:pStyle w:val="BodyText"/>
        <w:spacing w:line="240" w:lineRule="exact" w:before="115"/>
        <w:ind w:left="1440" w:right="1533"/>
      </w:pPr>
      <w:r>
        <w:rPr>
          <w:color w:val="414042"/>
        </w:rPr>
        <w:t>MAP </w:t>
      </w:r>
      <w:r>
        <w:rPr>
          <w:color w:val="414042"/>
          <w:spacing w:val="-3"/>
        </w:rPr>
        <w:t>tests </w:t>
      </w:r>
      <w:r>
        <w:rPr>
          <w:color w:val="414042"/>
          <w:spacing w:val="-4"/>
        </w:rPr>
        <w:t>are </w:t>
      </w:r>
      <w:r>
        <w:rPr>
          <w:color w:val="414042"/>
          <w:spacing w:val="-3"/>
        </w:rPr>
        <w:t>interim tests. This means they </w:t>
      </w:r>
      <w:r>
        <w:rPr>
          <w:color w:val="414042"/>
          <w:spacing w:val="-4"/>
        </w:rPr>
        <w:t>may </w:t>
      </w:r>
      <w:r>
        <w:rPr>
          <w:color w:val="414042"/>
        </w:rPr>
        <w:t>be </w:t>
      </w:r>
      <w:r>
        <w:rPr>
          <w:color w:val="414042"/>
          <w:spacing w:val="-3"/>
        </w:rPr>
        <w:t>given periodically during </w:t>
      </w:r>
      <w:r>
        <w:rPr>
          <w:color w:val="414042"/>
        </w:rPr>
        <w:t>the </w:t>
      </w:r>
      <w:r>
        <w:rPr>
          <w:color w:val="414042"/>
          <w:spacing w:val="-6"/>
        </w:rPr>
        <w:t>year. </w:t>
      </w:r>
      <w:r>
        <w:rPr>
          <w:color w:val="414042"/>
        </w:rPr>
        <w:t>MAP is </w:t>
      </w:r>
      <w:r>
        <w:rPr>
          <w:color w:val="414042"/>
          <w:spacing w:val="-3"/>
        </w:rPr>
        <w:t>based </w:t>
      </w:r>
      <w:r>
        <w:rPr>
          <w:color w:val="414042"/>
        </w:rPr>
        <w:t>on the </w:t>
      </w:r>
      <w:r>
        <w:rPr>
          <w:color w:val="414042"/>
          <w:spacing w:val="-3"/>
        </w:rPr>
        <w:t>same standards </w:t>
      </w:r>
      <w:r>
        <w:rPr>
          <w:color w:val="414042"/>
        </w:rPr>
        <w:t>as the </w:t>
      </w:r>
      <w:r>
        <w:rPr>
          <w:color w:val="414042"/>
          <w:spacing w:val="-3"/>
        </w:rPr>
        <w:t>summative tests </w:t>
      </w:r>
      <w:r>
        <w:rPr>
          <w:color w:val="414042"/>
        </w:rPr>
        <w:t>so </w:t>
      </w:r>
      <w:r>
        <w:rPr>
          <w:color w:val="414042"/>
          <w:spacing w:val="-3"/>
        </w:rPr>
        <w:t>they </w:t>
      </w:r>
      <w:r>
        <w:rPr>
          <w:color w:val="414042"/>
          <w:spacing w:val="-4"/>
        </w:rPr>
        <w:t>measure </w:t>
      </w:r>
      <w:r>
        <w:rPr>
          <w:color w:val="414042"/>
          <w:spacing w:val="-3"/>
        </w:rPr>
        <w:t>similar content. </w:t>
      </w:r>
      <w:r>
        <w:rPr>
          <w:color w:val="414042"/>
          <w:spacing w:val="-5"/>
        </w:rPr>
        <w:t>Teachers </w:t>
      </w:r>
      <w:r>
        <w:rPr>
          <w:color w:val="414042"/>
          <w:spacing w:val="-4"/>
        </w:rPr>
        <w:t>receive </w:t>
      </w:r>
      <w:r>
        <w:rPr>
          <w:color w:val="414042"/>
          <w:spacing w:val="-3"/>
        </w:rPr>
        <w:t>immediate results with </w:t>
      </w:r>
      <w:r>
        <w:rPr>
          <w:color w:val="414042"/>
        </w:rPr>
        <w:t>MAP </w:t>
      </w:r>
      <w:r>
        <w:rPr>
          <w:color w:val="414042"/>
          <w:spacing w:val="-3"/>
        </w:rPr>
        <w:t>that show what students know </w:t>
      </w:r>
      <w:r>
        <w:rPr>
          <w:color w:val="414042"/>
        </w:rPr>
        <w:t>and </w:t>
      </w:r>
      <w:r>
        <w:rPr>
          <w:color w:val="414042"/>
          <w:spacing w:val="-3"/>
        </w:rPr>
        <w:t>what they </w:t>
      </w:r>
      <w:r>
        <w:rPr>
          <w:color w:val="414042"/>
          <w:spacing w:val="-4"/>
        </w:rPr>
        <w:t>are ready </w:t>
      </w:r>
      <w:r>
        <w:rPr>
          <w:color w:val="414042"/>
          <w:spacing w:val="-3"/>
        </w:rPr>
        <w:t>to learn. </w:t>
      </w:r>
      <w:r>
        <w:rPr>
          <w:color w:val="414042"/>
        </w:rPr>
        <w:t>The </w:t>
      </w:r>
      <w:r>
        <w:rPr>
          <w:color w:val="414042"/>
          <w:spacing w:val="-3"/>
        </w:rPr>
        <w:t>results </w:t>
      </w:r>
      <w:r>
        <w:rPr>
          <w:color w:val="414042"/>
        </w:rPr>
        <w:t>can be </w:t>
      </w:r>
      <w:r>
        <w:rPr>
          <w:color w:val="414042"/>
          <w:spacing w:val="-3"/>
        </w:rPr>
        <w:t>used to help personalize lessons at   </w:t>
      </w:r>
      <w:r>
        <w:rPr>
          <w:color w:val="414042"/>
        </w:rPr>
        <w:t>the </w:t>
      </w:r>
      <w:r>
        <w:rPr>
          <w:color w:val="414042"/>
          <w:spacing w:val="-4"/>
        </w:rPr>
        <w:t>appropriate </w:t>
      </w:r>
      <w:r>
        <w:rPr>
          <w:color w:val="414042"/>
          <w:spacing w:val="-3"/>
        </w:rPr>
        <w:t>level for </w:t>
      </w:r>
      <w:r>
        <w:rPr>
          <w:color w:val="414042"/>
        </w:rPr>
        <w:t>the</w:t>
      </w:r>
      <w:r>
        <w:rPr>
          <w:color w:val="414042"/>
          <w:spacing w:val="29"/>
        </w:rPr>
        <w:t> </w:t>
      </w:r>
      <w:r>
        <w:rPr>
          <w:color w:val="414042"/>
          <w:spacing w:val="-3"/>
        </w:rPr>
        <w:t>students.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967" w:val="left" w:leader="none"/>
        </w:tabs>
        <w:spacing w:line="242" w:lineRule="auto" w:before="0" w:after="0"/>
        <w:ind w:left="1440" w:right="1776" w:firstLine="0"/>
        <w:jc w:val="left"/>
      </w:pPr>
      <w:r>
        <w:rPr>
          <w:color w:val="1BB4E9"/>
        </w:rPr>
        <w:t>What type of questions are on MAP tests? Are there sample tests?</w:t>
      </w:r>
    </w:p>
    <w:p>
      <w:pPr>
        <w:pStyle w:val="BodyText"/>
        <w:spacing w:line="240" w:lineRule="exact" w:before="132"/>
        <w:ind w:left="1440" w:right="1544"/>
      </w:pPr>
      <w:r>
        <w:rPr>
          <w:color w:val="414042"/>
        </w:rPr>
        <w:t>The MAP </w:t>
      </w:r>
      <w:r>
        <w:rPr>
          <w:color w:val="414042"/>
          <w:spacing w:val="-3"/>
        </w:rPr>
        <w:t>tests include multiple choice, drag </w:t>
      </w:r>
      <w:r>
        <w:rPr>
          <w:color w:val="414042"/>
        </w:rPr>
        <w:t>and </w:t>
      </w:r>
      <w:r>
        <w:rPr>
          <w:color w:val="414042"/>
          <w:spacing w:val="-4"/>
        </w:rPr>
        <w:t>drop, </w:t>
      </w:r>
      <w:r>
        <w:rPr>
          <w:color w:val="414042"/>
        </w:rPr>
        <w:t>and </w:t>
      </w:r>
      <w:r>
        <w:rPr>
          <w:color w:val="414042"/>
          <w:spacing w:val="-3"/>
        </w:rPr>
        <w:t>other </w:t>
      </w:r>
      <w:r>
        <w:rPr>
          <w:color w:val="414042"/>
        </w:rPr>
        <w:t>types of </w:t>
      </w:r>
      <w:r>
        <w:rPr>
          <w:color w:val="414042"/>
          <w:spacing w:val="-3"/>
        </w:rPr>
        <w:t>questions. </w:t>
      </w:r>
      <w:r>
        <w:rPr>
          <w:color w:val="414042"/>
          <w:spacing w:val="-5"/>
        </w:rPr>
        <w:t>You </w:t>
      </w:r>
      <w:r>
        <w:rPr>
          <w:color w:val="414042"/>
        </w:rPr>
        <w:t>can </w:t>
      </w:r>
      <w:r>
        <w:rPr>
          <w:color w:val="414042"/>
          <w:spacing w:val="-3"/>
        </w:rPr>
        <w:t>access some </w:t>
      </w:r>
      <w:hyperlink r:id="rId10">
        <w:r>
          <w:rPr>
            <w:b/>
            <w:color w:val="3A68A5"/>
            <w:u w:val="single" w:color="3A68A5"/>
          </w:rPr>
          <w:t>short</w:t>
        </w:r>
      </w:hyperlink>
      <w:r>
        <w:rPr>
          <w:b/>
          <w:color w:val="3A68A5"/>
          <w:u w:val="single" w:color="3A68A5"/>
        </w:rPr>
        <w:t> </w:t>
      </w:r>
      <w:hyperlink r:id="rId10">
        <w:r>
          <w:rPr>
            <w:b/>
            <w:color w:val="3A68A5"/>
            <w:spacing w:val="-3"/>
            <w:u w:val="single" w:color="3A68A5"/>
          </w:rPr>
          <w:t>sample tests </w:t>
        </w:r>
      </w:hyperlink>
      <w:r>
        <w:rPr>
          <w:color w:val="414042"/>
          <w:spacing w:val="-3"/>
        </w:rPr>
        <w:t>to get </w:t>
      </w:r>
      <w:r>
        <w:rPr>
          <w:color w:val="414042"/>
        </w:rPr>
        <w:t>an </w:t>
      </w:r>
      <w:r>
        <w:rPr>
          <w:color w:val="414042"/>
          <w:spacing w:val="-3"/>
        </w:rPr>
        <w:t>idea </w:t>
      </w:r>
      <w:r>
        <w:rPr>
          <w:color w:val="414042"/>
        </w:rPr>
        <w:t>of </w:t>
      </w:r>
      <w:r>
        <w:rPr>
          <w:color w:val="414042"/>
          <w:spacing w:val="-3"/>
        </w:rPr>
        <w:t>what </w:t>
      </w:r>
      <w:r>
        <w:rPr>
          <w:color w:val="414042"/>
        </w:rPr>
        <w:t>MAP </w:t>
      </w:r>
      <w:r>
        <w:rPr>
          <w:color w:val="414042"/>
          <w:spacing w:val="-3"/>
        </w:rPr>
        <w:t>questions look  </w:t>
      </w:r>
      <w:r>
        <w:rPr>
          <w:color w:val="414042"/>
          <w:spacing w:val="-4"/>
        </w:rPr>
        <w:t>like.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967" w:val="left" w:leader="none"/>
        </w:tabs>
        <w:spacing w:line="240" w:lineRule="auto" w:before="0" w:after="0"/>
        <w:ind w:left="1966" w:right="0" w:hanging="526"/>
        <w:jc w:val="left"/>
      </w:pPr>
      <w:r>
        <w:rPr>
          <w:color w:val="1BB4E9"/>
        </w:rPr>
        <w:t>Are MAP tests</w:t>
      </w:r>
      <w:r>
        <w:rPr>
          <w:color w:val="1BB4E9"/>
          <w:spacing w:val="-39"/>
        </w:rPr>
        <w:t> </w:t>
      </w:r>
      <w:r>
        <w:rPr>
          <w:color w:val="1BB4E9"/>
        </w:rPr>
        <w:t>accessible?</w:t>
      </w:r>
    </w:p>
    <w:p>
      <w:pPr>
        <w:spacing w:line="240" w:lineRule="exact" w:before="136"/>
        <w:ind w:left="1440" w:right="1544" w:firstLine="0"/>
        <w:jc w:val="left"/>
        <w:rPr>
          <w:sz w:val="20"/>
        </w:rPr>
      </w:pPr>
      <w:r>
        <w:rPr>
          <w:color w:val="414042"/>
          <w:spacing w:val="-4"/>
          <w:sz w:val="20"/>
        </w:rPr>
        <w:t>Yes, </w:t>
      </w:r>
      <w:r>
        <w:rPr>
          <w:color w:val="414042"/>
          <w:spacing w:val="-3"/>
          <w:sz w:val="20"/>
        </w:rPr>
        <w:t>NWEA </w:t>
      </w:r>
      <w:r>
        <w:rPr>
          <w:color w:val="414042"/>
          <w:sz w:val="20"/>
        </w:rPr>
        <w:t>is </w:t>
      </w:r>
      <w:r>
        <w:rPr>
          <w:color w:val="414042"/>
          <w:spacing w:val="-4"/>
          <w:sz w:val="20"/>
        </w:rPr>
        <w:t>committed </w:t>
      </w:r>
      <w:r>
        <w:rPr>
          <w:color w:val="414042"/>
          <w:spacing w:val="-3"/>
          <w:sz w:val="20"/>
        </w:rPr>
        <w:t>to making </w:t>
      </w:r>
      <w:r>
        <w:rPr>
          <w:color w:val="414042"/>
          <w:sz w:val="20"/>
        </w:rPr>
        <w:t>our </w:t>
      </w:r>
      <w:r>
        <w:rPr>
          <w:color w:val="414042"/>
          <w:spacing w:val="-3"/>
          <w:sz w:val="20"/>
        </w:rPr>
        <w:t>tests accessible for </w:t>
      </w:r>
      <w:r>
        <w:rPr>
          <w:color w:val="414042"/>
          <w:sz w:val="20"/>
        </w:rPr>
        <w:t>all </w:t>
      </w:r>
      <w:r>
        <w:rPr>
          <w:color w:val="414042"/>
          <w:spacing w:val="-3"/>
          <w:sz w:val="20"/>
        </w:rPr>
        <w:t>students. Download </w:t>
      </w:r>
      <w:r>
        <w:rPr>
          <w:color w:val="414042"/>
          <w:sz w:val="20"/>
        </w:rPr>
        <w:t>our </w:t>
      </w:r>
      <w:hyperlink r:id="rId11">
        <w:r>
          <w:rPr>
            <w:b/>
            <w:color w:val="3A68A5"/>
            <w:spacing w:val="-3"/>
            <w:sz w:val="20"/>
            <w:u w:val="single" w:color="3A68A5"/>
          </w:rPr>
          <w:t>Accessibility and</w:t>
        </w:r>
      </w:hyperlink>
      <w:r>
        <w:rPr>
          <w:b/>
          <w:color w:val="3A68A5"/>
          <w:spacing w:val="-3"/>
          <w:sz w:val="20"/>
          <w:u w:val="single" w:color="3A68A5"/>
        </w:rPr>
        <w:t> </w:t>
      </w:r>
      <w:hyperlink r:id="rId11">
        <w:r>
          <w:rPr>
            <w:b/>
            <w:color w:val="3A68A5"/>
            <w:spacing w:val="-4"/>
            <w:sz w:val="20"/>
            <w:u w:val="single" w:color="3A68A5"/>
          </w:rPr>
          <w:t>Accommodations  </w:t>
        </w:r>
        <w:r>
          <w:rPr>
            <w:b/>
            <w:color w:val="3A68A5"/>
            <w:spacing w:val="-5"/>
            <w:sz w:val="20"/>
            <w:u w:val="single" w:color="3A68A5"/>
          </w:rPr>
          <w:t>FAQ  </w:t>
        </w:r>
      </w:hyperlink>
      <w:r>
        <w:rPr>
          <w:color w:val="414042"/>
          <w:spacing w:val="-3"/>
          <w:sz w:val="20"/>
        </w:rPr>
        <w:t>for </w:t>
      </w:r>
      <w:r>
        <w:rPr>
          <w:color w:val="414042"/>
          <w:spacing w:val="-4"/>
          <w:sz w:val="20"/>
        </w:rPr>
        <w:t>more </w:t>
      </w:r>
      <w:r>
        <w:rPr>
          <w:color w:val="414042"/>
          <w:spacing w:val="-3"/>
          <w:sz w:val="20"/>
        </w:rPr>
        <w:t>details.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967" w:val="left" w:leader="none"/>
        </w:tabs>
        <w:spacing w:line="240" w:lineRule="auto" w:before="0" w:after="0"/>
        <w:ind w:left="1966" w:right="0" w:hanging="526"/>
        <w:jc w:val="left"/>
      </w:pPr>
      <w:r>
        <w:rPr>
          <w:color w:val="1BB4E9"/>
        </w:rPr>
        <w:t>What information will I receive from </w:t>
      </w:r>
      <w:r>
        <w:rPr>
          <w:color w:val="1BB4E9"/>
          <w:spacing w:val="-4"/>
        </w:rPr>
        <w:t>my </w:t>
      </w:r>
      <w:r>
        <w:rPr>
          <w:color w:val="1BB4E9"/>
        </w:rPr>
        <w:t>child’s </w:t>
      </w:r>
      <w:r>
        <w:rPr>
          <w:color w:val="1BB4E9"/>
          <w:spacing w:val="68"/>
        </w:rPr>
        <w:t> </w:t>
      </w:r>
      <w:r>
        <w:rPr>
          <w:color w:val="1BB4E9"/>
        </w:rPr>
        <w:t>school?</w:t>
      </w:r>
    </w:p>
    <w:p>
      <w:pPr>
        <w:pStyle w:val="BodyText"/>
        <w:spacing w:line="240" w:lineRule="exact" w:before="136"/>
        <w:ind w:left="1440" w:right="1598"/>
      </w:pPr>
      <w:r>
        <w:rPr>
          <w:color w:val="414042"/>
          <w:spacing w:val="-3"/>
        </w:rPr>
        <w:t>Most schools will </w:t>
      </w:r>
      <w:r>
        <w:rPr>
          <w:color w:val="414042"/>
          <w:spacing w:val="-4"/>
        </w:rPr>
        <w:t>provide </w:t>
      </w:r>
      <w:r>
        <w:rPr>
          <w:color w:val="414042"/>
          <w:spacing w:val="-3"/>
        </w:rPr>
        <w:t>your child’s Student </w:t>
      </w:r>
      <w:r>
        <w:rPr>
          <w:color w:val="414042"/>
          <w:spacing w:val="-4"/>
        </w:rPr>
        <w:t>Progress </w:t>
      </w:r>
      <w:r>
        <w:rPr>
          <w:color w:val="414042"/>
        </w:rPr>
        <w:t>Report. </w:t>
      </w:r>
      <w:r>
        <w:rPr>
          <w:color w:val="414042"/>
          <w:spacing w:val="-3"/>
        </w:rPr>
        <w:t>This report contains information </w:t>
      </w:r>
      <w:r>
        <w:rPr>
          <w:color w:val="414042"/>
        </w:rPr>
        <w:t>and </w:t>
      </w:r>
      <w:r>
        <w:rPr>
          <w:color w:val="414042"/>
          <w:spacing w:val="-4"/>
        </w:rPr>
        <w:t>scores from    </w:t>
      </w:r>
      <w:r>
        <w:rPr>
          <w:color w:val="414042"/>
          <w:spacing w:val="-3"/>
        </w:rPr>
        <w:t>your child’s most </w:t>
      </w:r>
      <w:r>
        <w:rPr>
          <w:color w:val="414042"/>
          <w:spacing w:val="-4"/>
        </w:rPr>
        <w:t>recent </w:t>
      </w:r>
      <w:r>
        <w:rPr>
          <w:color w:val="414042"/>
        </w:rPr>
        <w:t>and </w:t>
      </w:r>
      <w:r>
        <w:rPr>
          <w:color w:val="414042"/>
          <w:spacing w:val="-3"/>
        </w:rPr>
        <w:t>past </w:t>
      </w:r>
      <w:r>
        <w:rPr>
          <w:color w:val="414042"/>
        </w:rPr>
        <w:t>MAP </w:t>
      </w:r>
      <w:r>
        <w:rPr>
          <w:color w:val="414042"/>
          <w:spacing w:val="-3"/>
        </w:rPr>
        <w:t>tests. </w:t>
      </w:r>
      <w:r>
        <w:rPr>
          <w:color w:val="414042"/>
        </w:rPr>
        <w:t>A </w:t>
      </w:r>
      <w:r>
        <w:rPr>
          <w:color w:val="414042"/>
          <w:spacing w:val="-3"/>
        </w:rPr>
        <w:t>simplified sample report with definitions </w:t>
      </w:r>
      <w:r>
        <w:rPr>
          <w:color w:val="414042"/>
        </w:rPr>
        <w:t>and </w:t>
      </w:r>
      <w:r>
        <w:rPr>
          <w:color w:val="414042"/>
          <w:spacing w:val="-3"/>
        </w:rPr>
        <w:t>explanations </w:t>
      </w:r>
      <w:r>
        <w:rPr>
          <w:color w:val="414042"/>
        </w:rPr>
        <w:t>is </w:t>
      </w:r>
      <w:r>
        <w:rPr>
          <w:color w:val="414042"/>
          <w:spacing w:val="-3"/>
        </w:rPr>
        <w:t>included </w:t>
      </w:r>
      <w:r>
        <w:rPr>
          <w:color w:val="414042"/>
        </w:rPr>
        <w:t>in </w:t>
      </w:r>
      <w:r>
        <w:rPr>
          <w:color w:val="414042"/>
          <w:spacing w:val="-3"/>
        </w:rPr>
        <w:t>this document to help </w:t>
      </w:r>
      <w:r>
        <w:rPr>
          <w:color w:val="414042"/>
        </w:rPr>
        <w:t>you </w:t>
      </w:r>
      <w:r>
        <w:rPr>
          <w:color w:val="414042"/>
          <w:spacing w:val="-3"/>
        </w:rPr>
        <w:t>better understand </w:t>
      </w:r>
      <w:r>
        <w:rPr>
          <w:color w:val="414042"/>
        </w:rPr>
        <w:t>the report. </w:t>
      </w:r>
      <w:r>
        <w:rPr>
          <w:color w:val="414042"/>
          <w:spacing w:val="-3"/>
        </w:rPr>
        <w:t>Please contact your child’s school </w:t>
      </w:r>
      <w:r>
        <w:rPr>
          <w:color w:val="414042"/>
        </w:rPr>
        <w:t>or </w:t>
      </w:r>
      <w:r>
        <w:rPr>
          <w:color w:val="414042"/>
          <w:spacing w:val="-3"/>
        </w:rPr>
        <w:t>teacher </w:t>
      </w:r>
      <w:r>
        <w:rPr>
          <w:color w:val="414042"/>
          <w:spacing w:val="-4"/>
        </w:rPr>
        <w:t>directly for any  </w:t>
      </w:r>
      <w:r>
        <w:rPr>
          <w:color w:val="414042"/>
          <w:spacing w:val="-3"/>
        </w:rPr>
        <w:t>additional</w:t>
      </w:r>
      <w:r>
        <w:rPr>
          <w:color w:val="414042"/>
          <w:spacing w:val="25"/>
        </w:rPr>
        <w:t> </w:t>
      </w:r>
      <w:r>
        <w:rPr>
          <w:color w:val="414042"/>
          <w:spacing w:val="-4"/>
        </w:rPr>
        <w:t>information.</w:t>
      </w:r>
    </w:p>
    <w:p>
      <w:pPr>
        <w:spacing w:after="0" w:line="240" w:lineRule="exact"/>
        <w:sectPr>
          <w:pgSz w:w="12240" w:h="15840"/>
          <w:pgMar w:header="0" w:footer="1210" w:top="1080" w:bottom="1400" w:left="0" w:right="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pStyle w:val="Heading1"/>
        <w:numPr>
          <w:ilvl w:val="0"/>
          <w:numId w:val="1"/>
        </w:numPr>
        <w:tabs>
          <w:tab w:pos="1603" w:val="left" w:leader="none"/>
        </w:tabs>
        <w:spacing w:line="240" w:lineRule="auto" w:before="34" w:after="0"/>
        <w:ind w:left="1602" w:right="0" w:hanging="526"/>
        <w:jc w:val="left"/>
      </w:pPr>
      <w:r>
        <w:rPr>
          <w:color w:val="1BB4E9"/>
        </w:rPr>
        <w:t>How do I learn more about </w:t>
      </w:r>
      <w:r>
        <w:rPr>
          <w:color w:val="1BB4E9"/>
          <w:spacing w:val="-4"/>
        </w:rPr>
        <w:t>my </w:t>
      </w:r>
      <w:r>
        <w:rPr>
          <w:color w:val="1BB4E9"/>
        </w:rPr>
        <w:t>child’s test  </w:t>
      </w:r>
      <w:r>
        <w:rPr>
          <w:color w:val="1BB4E9"/>
          <w:spacing w:val="6"/>
        </w:rPr>
        <w:t> </w:t>
      </w:r>
      <w:r>
        <w:rPr>
          <w:color w:val="1BB4E9"/>
        </w:rPr>
        <w:t>results?</w:t>
      </w:r>
    </w:p>
    <w:p>
      <w:pPr>
        <w:pStyle w:val="BodyText"/>
        <w:spacing w:before="138"/>
        <w:ind w:left="1076" w:right="1544"/>
      </w:pPr>
      <w:r>
        <w:rPr>
          <w:color w:val="414042"/>
        </w:rPr>
        <w:t>Contact your child’s school or teacher with any specific questions you may have about your child’s test results.</w:t>
      </w:r>
    </w:p>
    <w:p>
      <w:pPr>
        <w:pStyle w:val="BodyText"/>
        <w:spacing w:line="240" w:lineRule="exact" w:before="109"/>
        <w:ind w:left="1076" w:right="1420"/>
        <w:jc w:val="both"/>
      </w:pPr>
      <w:r>
        <w:rPr>
          <w:color w:val="414042"/>
        </w:rPr>
        <w:t>Due </w:t>
      </w:r>
      <w:r>
        <w:rPr>
          <w:color w:val="414042"/>
          <w:spacing w:val="-3"/>
        </w:rPr>
        <w:t>to privacy laws </w:t>
      </w:r>
      <w:r>
        <w:rPr>
          <w:color w:val="414042"/>
          <w:spacing w:val="-4"/>
        </w:rPr>
        <w:t>regarding </w:t>
      </w:r>
      <w:r>
        <w:rPr>
          <w:color w:val="414042"/>
          <w:spacing w:val="-3"/>
        </w:rPr>
        <w:t>student information (specifically stemming </w:t>
      </w:r>
      <w:r>
        <w:rPr>
          <w:color w:val="414042"/>
          <w:spacing w:val="-4"/>
        </w:rPr>
        <w:t>from </w:t>
      </w:r>
      <w:r>
        <w:rPr>
          <w:color w:val="414042"/>
        </w:rPr>
        <w:t>the </w:t>
      </w:r>
      <w:r>
        <w:rPr>
          <w:color w:val="414042"/>
          <w:spacing w:val="-4"/>
        </w:rPr>
        <w:t>Federal </w:t>
      </w:r>
      <w:r>
        <w:rPr>
          <w:color w:val="414042"/>
          <w:spacing w:val="-3"/>
        </w:rPr>
        <w:t>Educational Rights </w:t>
      </w:r>
      <w:r>
        <w:rPr>
          <w:color w:val="414042"/>
        </w:rPr>
        <w:t>and </w:t>
      </w:r>
      <w:r>
        <w:rPr>
          <w:color w:val="414042"/>
          <w:spacing w:val="-3"/>
        </w:rPr>
        <w:t>Privacy </w:t>
      </w:r>
      <w:r>
        <w:rPr>
          <w:color w:val="414042"/>
        </w:rPr>
        <w:t>Act, </w:t>
      </w:r>
      <w:r>
        <w:rPr>
          <w:color w:val="414042"/>
          <w:spacing w:val="-4"/>
        </w:rPr>
        <w:t>FERPA), </w:t>
      </w:r>
      <w:r>
        <w:rPr>
          <w:color w:val="414042"/>
          <w:spacing w:val="-3"/>
        </w:rPr>
        <w:t>NWEA </w:t>
      </w:r>
      <w:r>
        <w:rPr>
          <w:color w:val="414042"/>
        </w:rPr>
        <w:t>is </w:t>
      </w:r>
      <w:r>
        <w:rPr>
          <w:color w:val="414042"/>
          <w:spacing w:val="-3"/>
        </w:rPr>
        <w:t>unable to discuss </w:t>
      </w:r>
      <w:r>
        <w:rPr>
          <w:color w:val="414042"/>
          <w:spacing w:val="-4"/>
        </w:rPr>
        <w:t>any </w:t>
      </w:r>
      <w:r>
        <w:rPr>
          <w:color w:val="414042"/>
          <w:spacing w:val="-3"/>
        </w:rPr>
        <w:t>student information, test results, </w:t>
      </w:r>
      <w:r>
        <w:rPr>
          <w:color w:val="414042"/>
        </w:rPr>
        <w:t>or </w:t>
      </w:r>
      <w:r>
        <w:rPr>
          <w:color w:val="414042"/>
          <w:spacing w:val="-3"/>
        </w:rPr>
        <w:t>school assessment </w:t>
      </w:r>
      <w:r>
        <w:rPr>
          <w:color w:val="414042"/>
          <w:spacing w:val="-4"/>
        </w:rPr>
        <w:t>programs directly </w:t>
      </w:r>
      <w:r>
        <w:rPr>
          <w:color w:val="414042"/>
          <w:spacing w:val="-3"/>
        </w:rPr>
        <w:t>with parents, </w:t>
      </w:r>
      <w:r>
        <w:rPr>
          <w:color w:val="414042"/>
          <w:spacing w:val="-4"/>
        </w:rPr>
        <w:t>guardians, </w:t>
      </w:r>
      <w:r>
        <w:rPr>
          <w:color w:val="414042"/>
        </w:rPr>
        <w:t>or </w:t>
      </w:r>
      <w:r>
        <w:rPr>
          <w:color w:val="414042"/>
          <w:spacing w:val="-3"/>
        </w:rPr>
        <w:t>other family  members.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603" w:val="left" w:leader="none"/>
        </w:tabs>
        <w:spacing w:line="240" w:lineRule="auto" w:before="0" w:after="0"/>
        <w:ind w:left="1602" w:right="0" w:hanging="526"/>
        <w:jc w:val="left"/>
      </w:pPr>
      <w:r>
        <w:rPr>
          <w:color w:val="1BB4E9"/>
        </w:rPr>
        <w:t>How can I help </w:t>
      </w:r>
      <w:r>
        <w:rPr>
          <w:color w:val="1BB4E9"/>
          <w:spacing w:val="-4"/>
        </w:rPr>
        <w:t>my </w:t>
      </w:r>
      <w:r>
        <w:rPr>
          <w:color w:val="1BB4E9"/>
        </w:rPr>
        <w:t>child prepare for MAP </w:t>
      </w:r>
      <w:r>
        <w:rPr>
          <w:color w:val="1BB4E9"/>
          <w:spacing w:val="32"/>
        </w:rPr>
        <w:t> </w:t>
      </w:r>
      <w:r>
        <w:rPr>
          <w:color w:val="1BB4E9"/>
        </w:rPr>
        <w:t>tests?</w:t>
      </w:r>
    </w:p>
    <w:p>
      <w:pPr>
        <w:pStyle w:val="BodyText"/>
        <w:spacing w:line="240" w:lineRule="exact" w:before="136"/>
        <w:ind w:left="1076" w:right="1147"/>
      </w:pPr>
      <w:r>
        <w:rPr>
          <w:color w:val="414042"/>
          <w:spacing w:val="-4"/>
        </w:rPr>
        <w:t>Your </w:t>
      </w:r>
      <w:r>
        <w:rPr>
          <w:color w:val="414042"/>
          <w:spacing w:val="-3"/>
        </w:rPr>
        <w:t>child’s teacher will help with </w:t>
      </w:r>
      <w:r>
        <w:rPr>
          <w:color w:val="414042"/>
          <w:spacing w:val="-4"/>
        </w:rPr>
        <w:t>any pre-test </w:t>
      </w:r>
      <w:r>
        <w:rPr>
          <w:color w:val="414042"/>
          <w:spacing w:val="-3"/>
        </w:rPr>
        <w:t>instructions to explain </w:t>
      </w:r>
      <w:r>
        <w:rPr>
          <w:color w:val="414042"/>
        </w:rPr>
        <w:t>the </w:t>
      </w:r>
      <w:r>
        <w:rPr>
          <w:color w:val="414042"/>
          <w:spacing w:val="-3"/>
        </w:rPr>
        <w:t>test to </w:t>
      </w:r>
      <w:r>
        <w:rPr>
          <w:color w:val="414042"/>
        </w:rPr>
        <w:t>the </w:t>
      </w:r>
      <w:r>
        <w:rPr>
          <w:color w:val="414042"/>
          <w:spacing w:val="-3"/>
        </w:rPr>
        <w:t>students. Just like </w:t>
      </w:r>
      <w:r>
        <w:rPr>
          <w:color w:val="414042"/>
          <w:spacing w:val="-4"/>
        </w:rPr>
        <w:t>any </w:t>
      </w:r>
      <w:r>
        <w:rPr>
          <w:color w:val="414042"/>
          <w:spacing w:val="-3"/>
        </w:rPr>
        <w:t>school </w:t>
      </w:r>
      <w:r>
        <w:rPr>
          <w:color w:val="414042"/>
          <w:spacing w:val="-5"/>
        </w:rPr>
        <w:t>day, </w:t>
      </w:r>
      <w:r>
        <w:rPr>
          <w:color w:val="414042"/>
          <w:spacing w:val="-3"/>
        </w:rPr>
        <w:t>make </w:t>
      </w:r>
      <w:r>
        <w:rPr>
          <w:color w:val="414042"/>
          <w:spacing w:val="-4"/>
        </w:rPr>
        <w:t>sure </w:t>
      </w:r>
      <w:r>
        <w:rPr>
          <w:color w:val="414042"/>
          <w:spacing w:val="-3"/>
        </w:rPr>
        <w:t>your child </w:t>
      </w:r>
      <w:r>
        <w:rPr>
          <w:color w:val="414042"/>
        </w:rPr>
        <w:t>is </w:t>
      </w:r>
      <w:r>
        <w:rPr>
          <w:color w:val="414042"/>
          <w:spacing w:val="-4"/>
        </w:rPr>
        <w:t>well-rested </w:t>
      </w:r>
      <w:r>
        <w:rPr>
          <w:color w:val="414042"/>
        </w:rPr>
        <w:t>and </w:t>
      </w:r>
      <w:r>
        <w:rPr>
          <w:color w:val="414042"/>
          <w:spacing w:val="-3"/>
        </w:rPr>
        <w:t>fed with </w:t>
      </w:r>
      <w:r>
        <w:rPr>
          <w:color w:val="414042"/>
        </w:rPr>
        <w:t>a </w:t>
      </w:r>
      <w:r>
        <w:rPr>
          <w:color w:val="414042"/>
          <w:spacing w:val="-4"/>
        </w:rPr>
        <w:t>well-rounded </w:t>
      </w:r>
      <w:r>
        <w:rPr>
          <w:color w:val="414042"/>
        </w:rPr>
        <w:t>diet. </w:t>
      </w:r>
      <w:r>
        <w:rPr>
          <w:color w:val="414042"/>
          <w:spacing w:val="-4"/>
        </w:rPr>
        <w:t>Encourage </w:t>
      </w:r>
      <w:r>
        <w:rPr>
          <w:color w:val="414042"/>
          <w:spacing w:val="-3"/>
        </w:rPr>
        <w:t>them to </w:t>
      </w:r>
      <w:r>
        <w:rPr>
          <w:color w:val="414042"/>
        </w:rPr>
        <w:t>do </w:t>
      </w:r>
      <w:r>
        <w:rPr>
          <w:color w:val="414042"/>
          <w:spacing w:val="-3"/>
        </w:rPr>
        <w:t>their </w:t>
      </w:r>
      <w:r>
        <w:rPr>
          <w:color w:val="414042"/>
        </w:rPr>
        <w:t>best.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1"/>
        </w:numPr>
        <w:tabs>
          <w:tab w:pos="1603" w:val="left" w:leader="none"/>
        </w:tabs>
        <w:spacing w:line="240" w:lineRule="auto" w:before="0" w:after="0"/>
        <w:ind w:left="1602" w:right="0" w:hanging="526"/>
        <w:jc w:val="left"/>
      </w:pPr>
      <w:r>
        <w:rPr>
          <w:color w:val="1BB4E9"/>
        </w:rPr>
        <w:t>What does NWEA do with </w:t>
      </w:r>
      <w:r>
        <w:rPr>
          <w:color w:val="1BB4E9"/>
          <w:spacing w:val="-4"/>
        </w:rPr>
        <w:t>my </w:t>
      </w:r>
      <w:r>
        <w:rPr>
          <w:color w:val="1BB4E9"/>
        </w:rPr>
        <w:t>child’s information? Is it </w:t>
      </w:r>
      <w:r>
        <w:rPr>
          <w:color w:val="1BB4E9"/>
          <w:spacing w:val="47"/>
        </w:rPr>
        <w:t> </w:t>
      </w:r>
      <w:r>
        <w:rPr>
          <w:color w:val="1BB4E9"/>
        </w:rPr>
        <w:t>secure?</w:t>
      </w:r>
    </w:p>
    <w:p>
      <w:pPr>
        <w:pStyle w:val="BodyText"/>
        <w:spacing w:line="240" w:lineRule="exact" w:before="136"/>
        <w:ind w:left="1076" w:right="1444"/>
      </w:pPr>
      <w:r>
        <w:rPr>
          <w:color w:val="414042"/>
          <w:spacing w:val="-3"/>
        </w:rPr>
        <w:t>NWEA uses technological </w:t>
      </w:r>
      <w:r>
        <w:rPr>
          <w:color w:val="414042"/>
        </w:rPr>
        <w:t>and </w:t>
      </w:r>
      <w:r>
        <w:rPr>
          <w:color w:val="414042"/>
          <w:spacing w:val="-3"/>
        </w:rPr>
        <w:t>operational </w:t>
      </w:r>
      <w:r>
        <w:rPr>
          <w:color w:val="414042"/>
          <w:spacing w:val="-4"/>
        </w:rPr>
        <w:t>measures </w:t>
      </w:r>
      <w:r>
        <w:rPr>
          <w:color w:val="414042"/>
          <w:spacing w:val="-3"/>
        </w:rPr>
        <w:t>to </w:t>
      </w:r>
      <w:r>
        <w:rPr>
          <w:color w:val="414042"/>
          <w:spacing w:val="-4"/>
        </w:rPr>
        <w:t>ensure </w:t>
      </w:r>
      <w:r>
        <w:rPr>
          <w:color w:val="414042"/>
          <w:spacing w:val="-3"/>
        </w:rPr>
        <w:t>security </w:t>
      </w:r>
      <w:r>
        <w:rPr>
          <w:color w:val="414042"/>
        </w:rPr>
        <w:t>and </w:t>
      </w:r>
      <w:r>
        <w:rPr>
          <w:color w:val="414042"/>
          <w:spacing w:val="-4"/>
        </w:rPr>
        <w:t>privacy. </w:t>
      </w:r>
      <w:r>
        <w:rPr>
          <w:color w:val="414042"/>
        </w:rPr>
        <w:t>A </w:t>
      </w:r>
      <w:r>
        <w:rPr>
          <w:color w:val="414042"/>
          <w:spacing w:val="-3"/>
        </w:rPr>
        <w:t>few </w:t>
      </w:r>
      <w:r>
        <w:rPr>
          <w:color w:val="414042"/>
        </w:rPr>
        <w:t>of </w:t>
      </w:r>
      <w:r>
        <w:rPr>
          <w:color w:val="414042"/>
          <w:spacing w:val="-3"/>
        </w:rPr>
        <w:t>these include: </w:t>
      </w:r>
      <w:r>
        <w:rPr>
          <w:color w:val="414042"/>
          <w:spacing w:val="-4"/>
        </w:rPr>
        <w:t>regular </w:t>
      </w:r>
      <w:r>
        <w:rPr>
          <w:color w:val="414042"/>
          <w:spacing w:val="-3"/>
        </w:rPr>
        <w:t>security audits </w:t>
      </w:r>
      <w:r>
        <w:rPr>
          <w:color w:val="414042"/>
        </w:rPr>
        <w:t>and </w:t>
      </w:r>
      <w:r>
        <w:rPr>
          <w:color w:val="414042"/>
          <w:spacing w:val="-3"/>
        </w:rPr>
        <w:t>monitoring, technological </w:t>
      </w:r>
      <w:r>
        <w:rPr>
          <w:color w:val="414042"/>
          <w:spacing w:val="-4"/>
        </w:rPr>
        <w:t>controls, physical </w:t>
      </w:r>
      <w:r>
        <w:rPr>
          <w:color w:val="414042"/>
          <w:spacing w:val="-3"/>
        </w:rPr>
        <w:t>access </w:t>
      </w:r>
      <w:r>
        <w:rPr>
          <w:color w:val="414042"/>
          <w:spacing w:val="-4"/>
        </w:rPr>
        <w:t>controls, </w:t>
      </w:r>
      <w:r>
        <w:rPr>
          <w:color w:val="414042"/>
        </w:rPr>
        <w:t>and </w:t>
      </w:r>
      <w:r>
        <w:rPr>
          <w:color w:val="414042"/>
          <w:spacing w:val="-3"/>
        </w:rPr>
        <w:t>privacy training for </w:t>
      </w:r>
      <w:r>
        <w:rPr>
          <w:color w:val="414042"/>
          <w:spacing w:val="-4"/>
        </w:rPr>
        <w:t>employees.</w:t>
      </w:r>
    </w:p>
    <w:p>
      <w:pPr>
        <w:pStyle w:val="BodyText"/>
        <w:spacing w:line="240" w:lineRule="exact" w:before="115"/>
        <w:ind w:left="1076" w:right="1147"/>
      </w:pPr>
      <w:r>
        <w:rPr>
          <w:color w:val="414042"/>
          <w:spacing w:val="-3"/>
        </w:rPr>
        <w:t>NWEA does </w:t>
      </w:r>
      <w:r>
        <w:rPr>
          <w:color w:val="414042"/>
        </w:rPr>
        <w:t>not use </w:t>
      </w:r>
      <w:r>
        <w:rPr>
          <w:color w:val="414042"/>
          <w:spacing w:val="-3"/>
        </w:rPr>
        <w:t>your child’s personally identifiable information (PII) for </w:t>
      </w:r>
      <w:r>
        <w:rPr>
          <w:color w:val="414042"/>
          <w:spacing w:val="-4"/>
        </w:rPr>
        <w:t>any </w:t>
      </w:r>
      <w:r>
        <w:rPr>
          <w:color w:val="414042"/>
          <w:spacing w:val="-3"/>
        </w:rPr>
        <w:t>purpose other than to </w:t>
      </w:r>
      <w:r>
        <w:rPr>
          <w:color w:val="414042"/>
          <w:spacing w:val="-4"/>
        </w:rPr>
        <w:t>provide </w:t>
      </w:r>
      <w:r>
        <w:rPr>
          <w:color w:val="414042"/>
          <w:spacing w:val="-3"/>
        </w:rPr>
        <w:t>services to    your child’s school. </w:t>
      </w:r>
      <w:r>
        <w:rPr>
          <w:color w:val="414042"/>
          <w:spacing w:val="-4"/>
        </w:rPr>
        <w:t>Combined </w:t>
      </w:r>
      <w:r>
        <w:rPr>
          <w:color w:val="414042"/>
          <w:spacing w:val="-3"/>
        </w:rPr>
        <w:t>information that </w:t>
      </w:r>
      <w:r>
        <w:rPr>
          <w:color w:val="414042"/>
        </w:rPr>
        <w:t>has </w:t>
      </w:r>
      <w:r>
        <w:rPr>
          <w:color w:val="414042"/>
          <w:spacing w:val="-3"/>
        </w:rPr>
        <w:t>been stripped </w:t>
      </w:r>
      <w:r>
        <w:rPr>
          <w:color w:val="414042"/>
        </w:rPr>
        <w:t>of </w:t>
      </w:r>
      <w:r>
        <w:rPr>
          <w:color w:val="414042"/>
          <w:spacing w:val="-3"/>
        </w:rPr>
        <w:t>PII, </w:t>
      </w:r>
      <w:r>
        <w:rPr>
          <w:color w:val="414042"/>
        </w:rPr>
        <w:t>and </w:t>
      </w:r>
      <w:r>
        <w:rPr>
          <w:color w:val="414042"/>
          <w:spacing w:val="-4"/>
        </w:rPr>
        <w:t>therefore </w:t>
      </w:r>
      <w:r>
        <w:rPr>
          <w:color w:val="414042"/>
        </w:rPr>
        <w:t>is not </w:t>
      </w:r>
      <w:r>
        <w:rPr>
          <w:color w:val="414042"/>
          <w:spacing w:val="-3"/>
        </w:rPr>
        <w:t>traceable to </w:t>
      </w:r>
      <w:r>
        <w:rPr>
          <w:color w:val="414042"/>
          <w:spacing w:val="-4"/>
        </w:rPr>
        <w:t>any </w:t>
      </w:r>
      <w:r>
        <w:rPr>
          <w:color w:val="414042"/>
        </w:rPr>
        <w:t>student, is </w:t>
      </w:r>
      <w:r>
        <w:rPr>
          <w:color w:val="414042"/>
          <w:spacing w:val="-3"/>
        </w:rPr>
        <w:t>used for</w:t>
      </w:r>
      <w:r>
        <w:rPr>
          <w:color w:val="414042"/>
          <w:spacing w:val="7"/>
        </w:rPr>
        <w:t> </w:t>
      </w:r>
      <w:r>
        <w:rPr>
          <w:color w:val="414042"/>
          <w:spacing w:val="-4"/>
        </w:rPr>
        <w:t>research</w:t>
      </w:r>
      <w:r>
        <w:rPr>
          <w:color w:val="414042"/>
          <w:spacing w:val="7"/>
        </w:rPr>
        <w:t> </w:t>
      </w:r>
      <w:r>
        <w:rPr>
          <w:color w:val="414042"/>
        </w:rPr>
        <w:t>and</w:t>
      </w:r>
      <w:r>
        <w:rPr>
          <w:color w:val="414042"/>
          <w:spacing w:val="7"/>
        </w:rPr>
        <w:t> </w:t>
      </w:r>
      <w:r>
        <w:rPr>
          <w:color w:val="414042"/>
          <w:spacing w:val="-3"/>
        </w:rPr>
        <w:t>development</w:t>
      </w:r>
      <w:r>
        <w:rPr>
          <w:color w:val="414042"/>
          <w:spacing w:val="7"/>
        </w:rPr>
        <w:t> </w:t>
      </w:r>
      <w:r>
        <w:rPr>
          <w:color w:val="414042"/>
        </w:rPr>
        <w:t>so</w:t>
      </w:r>
      <w:r>
        <w:rPr>
          <w:color w:val="414042"/>
          <w:spacing w:val="7"/>
        </w:rPr>
        <w:t> </w:t>
      </w:r>
      <w:r>
        <w:rPr>
          <w:color w:val="414042"/>
        </w:rPr>
        <w:t>we</w:t>
      </w:r>
      <w:r>
        <w:rPr>
          <w:color w:val="414042"/>
          <w:spacing w:val="7"/>
        </w:rPr>
        <w:t> </w:t>
      </w:r>
      <w:r>
        <w:rPr>
          <w:color w:val="414042"/>
        </w:rPr>
        <w:t>can</w:t>
      </w:r>
      <w:r>
        <w:rPr>
          <w:color w:val="414042"/>
          <w:spacing w:val="7"/>
        </w:rPr>
        <w:t> </w:t>
      </w:r>
      <w:r>
        <w:rPr>
          <w:color w:val="414042"/>
          <w:spacing w:val="-3"/>
        </w:rPr>
        <w:t>continuously</w:t>
      </w:r>
      <w:r>
        <w:rPr>
          <w:color w:val="414042"/>
          <w:spacing w:val="7"/>
        </w:rPr>
        <w:t> </w:t>
      </w:r>
      <w:r>
        <w:rPr>
          <w:color w:val="414042"/>
          <w:spacing w:val="-4"/>
        </w:rPr>
        <w:t>improve</w:t>
      </w:r>
      <w:r>
        <w:rPr>
          <w:color w:val="414042"/>
          <w:spacing w:val="7"/>
        </w:rPr>
        <w:t> </w:t>
      </w:r>
      <w:r>
        <w:rPr>
          <w:color w:val="414042"/>
        </w:rPr>
        <w:t>our</w:t>
      </w:r>
      <w:r>
        <w:rPr>
          <w:color w:val="414042"/>
          <w:spacing w:val="7"/>
        </w:rPr>
        <w:t> </w:t>
      </w:r>
      <w:r>
        <w:rPr>
          <w:color w:val="414042"/>
          <w:spacing w:val="-3"/>
        </w:rPr>
        <w:t>products</w:t>
      </w:r>
      <w:r>
        <w:rPr>
          <w:color w:val="414042"/>
          <w:spacing w:val="7"/>
        </w:rPr>
        <w:t> </w:t>
      </w:r>
      <w:r>
        <w:rPr>
          <w:color w:val="414042"/>
        </w:rPr>
        <w:t>and</w:t>
      </w:r>
      <w:r>
        <w:rPr>
          <w:color w:val="414042"/>
          <w:spacing w:val="7"/>
        </w:rPr>
        <w:t> </w:t>
      </w:r>
      <w:r>
        <w:rPr>
          <w:color w:val="414042"/>
          <w:spacing w:val="-4"/>
        </w:rPr>
        <w:t>accelerate</w:t>
      </w:r>
      <w:r>
        <w:rPr>
          <w:color w:val="414042"/>
          <w:spacing w:val="7"/>
        </w:rPr>
        <w:t> </w:t>
      </w:r>
      <w:r>
        <w:rPr>
          <w:color w:val="414042"/>
          <w:spacing w:val="-3"/>
        </w:rPr>
        <w:t>learning</w:t>
      </w:r>
      <w:r>
        <w:rPr>
          <w:color w:val="414042"/>
          <w:spacing w:val="7"/>
        </w:rPr>
        <w:t> </w:t>
      </w:r>
      <w:r>
        <w:rPr>
          <w:color w:val="414042"/>
          <w:spacing w:val="-3"/>
        </w:rPr>
        <w:t>for</w:t>
      </w:r>
      <w:r>
        <w:rPr>
          <w:color w:val="414042"/>
          <w:spacing w:val="7"/>
        </w:rPr>
        <w:t> </w:t>
      </w:r>
      <w:r>
        <w:rPr>
          <w:color w:val="414042"/>
        </w:rPr>
        <w:t>all</w:t>
      </w:r>
      <w:r>
        <w:rPr>
          <w:color w:val="414042"/>
          <w:spacing w:val="7"/>
        </w:rPr>
        <w:t> </w:t>
      </w:r>
      <w:r>
        <w:rPr>
          <w:color w:val="414042"/>
          <w:spacing w:val="-3"/>
        </w:rPr>
        <w:t>students.</w:t>
      </w:r>
    </w:p>
    <w:p>
      <w:pPr>
        <w:pStyle w:val="BodyText"/>
        <w:spacing w:before="116"/>
        <w:ind w:left="1076"/>
      </w:pPr>
      <w:r>
        <w:rPr>
          <w:color w:val="414042"/>
        </w:rPr>
        <w:t>We do not sell PII. Data sharing (if any) is completely at the control of the educational institutions that purchase our products.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0</wp:posOffset>
            </wp:positionH>
            <wp:positionV relativeFrom="paragraph">
              <wp:posOffset>210788</wp:posOffset>
            </wp:positionV>
            <wp:extent cx="4187409" cy="2759773"/>
            <wp:effectExtent l="0" t="0" r="0" b="0"/>
            <wp:wrapTopAndBottom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7409" cy="2759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spacing w:line="240" w:lineRule="exact" w:before="61"/>
        <w:ind w:left="1080" w:right="1599"/>
        <w:jc w:val="both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4302252</wp:posOffset>
            </wp:positionH>
            <wp:positionV relativeFrom="paragraph">
              <wp:posOffset>-2922651</wp:posOffset>
            </wp:positionV>
            <wp:extent cx="3470148" cy="2777515"/>
            <wp:effectExtent l="0" t="0" r="0" b="0"/>
            <wp:wrapNone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148" cy="2777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042"/>
          <w:spacing w:val="-4"/>
        </w:rPr>
        <w:t>Founded </w:t>
      </w:r>
      <w:r>
        <w:rPr>
          <w:color w:val="414042"/>
          <w:spacing w:val="-3"/>
        </w:rPr>
        <w:t>by educators nearly </w:t>
      </w:r>
      <w:r>
        <w:rPr>
          <w:color w:val="414042"/>
        </w:rPr>
        <w:t>40 </w:t>
      </w:r>
      <w:r>
        <w:rPr>
          <w:color w:val="414042"/>
          <w:spacing w:val="-3"/>
        </w:rPr>
        <w:t>years </w:t>
      </w:r>
      <w:r>
        <w:rPr>
          <w:color w:val="414042"/>
          <w:spacing w:val="-4"/>
        </w:rPr>
        <w:t>ago, </w:t>
      </w:r>
      <w:r>
        <w:rPr>
          <w:color w:val="414042"/>
          <w:spacing w:val="-3"/>
        </w:rPr>
        <w:t>NWEA </w:t>
      </w:r>
      <w:r>
        <w:rPr>
          <w:color w:val="414042"/>
        </w:rPr>
        <w:t>is a </w:t>
      </w:r>
      <w:r>
        <w:rPr>
          <w:color w:val="414042"/>
          <w:spacing w:val="-3"/>
        </w:rPr>
        <w:t>global </w:t>
      </w:r>
      <w:r>
        <w:rPr>
          <w:color w:val="414042"/>
          <w:spacing w:val="-4"/>
        </w:rPr>
        <w:t>not-for-profit </w:t>
      </w:r>
      <w:r>
        <w:rPr>
          <w:color w:val="414042"/>
          <w:spacing w:val="-3"/>
        </w:rPr>
        <w:t>educational services organization known </w:t>
      </w:r>
      <w:r>
        <w:rPr>
          <w:color w:val="414042"/>
          <w:spacing w:val="-4"/>
        </w:rPr>
        <w:t>for </w:t>
      </w:r>
      <w:r>
        <w:rPr>
          <w:color w:val="414042"/>
        </w:rPr>
        <w:t>our </w:t>
      </w:r>
      <w:r>
        <w:rPr>
          <w:color w:val="414042"/>
          <w:spacing w:val="-3"/>
        </w:rPr>
        <w:t>flagship interim assessment, </w:t>
      </w:r>
      <w:r>
        <w:rPr>
          <w:color w:val="414042"/>
          <w:spacing w:val="-9"/>
        </w:rPr>
        <w:t>MAP. </w:t>
      </w:r>
      <w:r>
        <w:rPr>
          <w:color w:val="414042"/>
          <w:spacing w:val="-4"/>
        </w:rPr>
        <w:t>More </w:t>
      </w:r>
      <w:r>
        <w:rPr>
          <w:color w:val="414042"/>
          <w:spacing w:val="-3"/>
        </w:rPr>
        <w:t>than 7,800 partners </w:t>
      </w:r>
      <w:r>
        <w:rPr>
          <w:color w:val="414042"/>
        </w:rPr>
        <w:t>in US </w:t>
      </w:r>
      <w:r>
        <w:rPr>
          <w:color w:val="414042"/>
          <w:spacing w:val="-3"/>
        </w:rPr>
        <w:t>schools, school districts, education agencies, and international schools trust </w:t>
      </w:r>
      <w:r>
        <w:rPr>
          <w:color w:val="414042"/>
        </w:rPr>
        <w:t>us </w:t>
      </w:r>
      <w:r>
        <w:rPr>
          <w:color w:val="414042"/>
          <w:spacing w:val="-3"/>
        </w:rPr>
        <w:t>to offer pre-kindergarten </w:t>
      </w:r>
      <w:r>
        <w:rPr>
          <w:color w:val="414042"/>
          <w:spacing w:val="-4"/>
        </w:rPr>
        <w:t>through </w:t>
      </w:r>
      <w:r>
        <w:rPr>
          <w:color w:val="414042"/>
          <w:spacing w:val="-3"/>
        </w:rPr>
        <w:t>grade </w:t>
      </w:r>
      <w:r>
        <w:rPr>
          <w:color w:val="414042"/>
        </w:rPr>
        <w:t>12 </w:t>
      </w:r>
      <w:r>
        <w:rPr>
          <w:color w:val="414042"/>
          <w:spacing w:val="-3"/>
        </w:rPr>
        <w:t>assessments that accurately </w:t>
      </w:r>
      <w:r>
        <w:rPr>
          <w:color w:val="414042"/>
          <w:spacing w:val="-4"/>
        </w:rPr>
        <w:t>measure </w:t>
      </w:r>
      <w:r>
        <w:rPr>
          <w:color w:val="414042"/>
          <w:spacing w:val="-3"/>
        </w:rPr>
        <w:t>student growth </w:t>
      </w:r>
      <w:r>
        <w:rPr>
          <w:color w:val="414042"/>
        </w:rPr>
        <w:t>and </w:t>
      </w:r>
      <w:r>
        <w:rPr>
          <w:color w:val="414042"/>
          <w:spacing w:val="-3"/>
        </w:rPr>
        <w:t>learning needs, </w:t>
      </w:r>
      <w:r>
        <w:rPr>
          <w:color w:val="414042"/>
          <w:spacing w:val="-4"/>
        </w:rPr>
        <w:t>professional </w:t>
      </w:r>
      <w:r>
        <w:rPr>
          <w:color w:val="414042"/>
          <w:spacing w:val="-3"/>
        </w:rPr>
        <w:t>development that </w:t>
      </w:r>
      <w:r>
        <w:rPr>
          <w:color w:val="414042"/>
          <w:spacing w:val="-4"/>
        </w:rPr>
        <w:t>fosters </w:t>
      </w:r>
      <w:r>
        <w:rPr>
          <w:color w:val="414042"/>
          <w:spacing w:val="-3"/>
        </w:rPr>
        <w:t>educators’ ability to </w:t>
      </w:r>
      <w:r>
        <w:rPr>
          <w:color w:val="414042"/>
          <w:spacing w:val="-4"/>
        </w:rPr>
        <w:t>accelerate </w:t>
      </w:r>
      <w:r>
        <w:rPr>
          <w:color w:val="414042"/>
          <w:spacing w:val="-3"/>
        </w:rPr>
        <w:t>student learning, and</w:t>
      </w:r>
    </w:p>
    <w:p>
      <w:pPr>
        <w:pStyle w:val="BodyText"/>
        <w:spacing w:line="240" w:lineRule="exact"/>
        <w:ind w:left="1080" w:right="1147"/>
      </w:pPr>
      <w:r>
        <w:rPr>
          <w:color w:val="414042"/>
          <w:spacing w:val="-4"/>
        </w:rPr>
        <w:t>research </w:t>
      </w:r>
      <w:r>
        <w:rPr>
          <w:color w:val="414042"/>
          <w:spacing w:val="-3"/>
        </w:rPr>
        <w:t>that </w:t>
      </w:r>
      <w:r>
        <w:rPr>
          <w:color w:val="414042"/>
        </w:rPr>
        <w:t>supports </w:t>
      </w:r>
      <w:r>
        <w:rPr>
          <w:color w:val="414042"/>
          <w:spacing w:val="-3"/>
        </w:rPr>
        <w:t>assessment validity </w:t>
      </w:r>
      <w:r>
        <w:rPr>
          <w:color w:val="414042"/>
        </w:rPr>
        <w:t>and data </w:t>
      </w:r>
      <w:r>
        <w:rPr>
          <w:color w:val="414042"/>
          <w:spacing w:val="-4"/>
        </w:rPr>
        <w:t>interpretation. </w:t>
      </w:r>
      <w:r>
        <w:rPr>
          <w:color w:val="414042"/>
          <w:spacing w:val="-11"/>
        </w:rPr>
        <w:t>To </w:t>
      </w:r>
      <w:r>
        <w:rPr>
          <w:color w:val="414042"/>
          <w:spacing w:val="-3"/>
        </w:rPr>
        <w:t>better inform instruction </w:t>
      </w:r>
      <w:r>
        <w:rPr>
          <w:color w:val="414042"/>
        </w:rPr>
        <w:t>and </w:t>
      </w:r>
      <w:r>
        <w:rPr>
          <w:color w:val="414042"/>
          <w:spacing w:val="-3"/>
        </w:rPr>
        <w:t>maximize </w:t>
      </w:r>
      <w:r>
        <w:rPr>
          <w:color w:val="414042"/>
        </w:rPr>
        <w:t>every learner’s </w:t>
      </w:r>
      <w:r>
        <w:rPr>
          <w:color w:val="414042"/>
          <w:spacing w:val="-3"/>
        </w:rPr>
        <w:t>academic growth, educators </w:t>
      </w:r>
      <w:r>
        <w:rPr>
          <w:color w:val="414042"/>
          <w:spacing w:val="-4"/>
        </w:rPr>
        <w:t>currently </w:t>
      </w:r>
      <w:r>
        <w:rPr>
          <w:color w:val="414042"/>
        </w:rPr>
        <w:t>use </w:t>
      </w:r>
      <w:r>
        <w:rPr>
          <w:color w:val="414042"/>
          <w:spacing w:val="-3"/>
        </w:rPr>
        <w:t>NWEA assessments with nearly eight million students.</w:t>
      </w:r>
    </w:p>
    <w:p>
      <w:pPr>
        <w:spacing w:after="0" w:line="240" w:lineRule="exact"/>
        <w:sectPr>
          <w:pgSz w:w="12240" w:h="15840"/>
          <w:pgMar w:header="0" w:footer="1210" w:top="1080" w:bottom="1400" w:left="0" w:right="0"/>
        </w:sect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spacing w:before="34"/>
        <w:ind w:left="1022" w:right="1544" w:firstLine="0"/>
      </w:pPr>
      <w:r>
        <w:rPr>
          <w:color w:val="1BB4E9"/>
        </w:rPr>
        <w:t>Quick Reference</w:t>
      </w:r>
    </w:p>
    <w:p>
      <w:pPr>
        <w:spacing w:line="244" w:lineRule="auto" w:before="46"/>
        <w:ind w:left="1022" w:right="1147" w:firstLine="0"/>
        <w:jc w:val="left"/>
        <w:rPr>
          <w:sz w:val="16"/>
        </w:rPr>
      </w:pPr>
      <w:r>
        <w:rPr>
          <w:color w:val="414042"/>
          <w:spacing w:val="-3"/>
          <w:sz w:val="16"/>
        </w:rPr>
        <w:t>This Quick </w:t>
      </w:r>
      <w:r>
        <w:rPr>
          <w:color w:val="414042"/>
          <w:spacing w:val="-4"/>
          <w:sz w:val="16"/>
        </w:rPr>
        <w:t>Reference </w:t>
      </w:r>
      <w:r>
        <w:rPr>
          <w:color w:val="414042"/>
          <w:spacing w:val="-3"/>
          <w:sz w:val="16"/>
        </w:rPr>
        <w:t>sample report </w:t>
      </w:r>
      <w:r>
        <w:rPr>
          <w:color w:val="414042"/>
          <w:sz w:val="16"/>
        </w:rPr>
        <w:t>is </w:t>
      </w:r>
      <w:r>
        <w:rPr>
          <w:color w:val="414042"/>
          <w:spacing w:val="-3"/>
          <w:sz w:val="16"/>
        </w:rPr>
        <w:t>meant </w:t>
      </w:r>
      <w:r>
        <w:rPr>
          <w:color w:val="414042"/>
          <w:sz w:val="16"/>
        </w:rPr>
        <w:t>to </w:t>
      </w:r>
      <w:r>
        <w:rPr>
          <w:color w:val="414042"/>
          <w:spacing w:val="-3"/>
          <w:sz w:val="16"/>
        </w:rPr>
        <w:t>help </w:t>
      </w:r>
      <w:r>
        <w:rPr>
          <w:color w:val="414042"/>
          <w:sz w:val="16"/>
        </w:rPr>
        <w:t>you </w:t>
      </w:r>
      <w:r>
        <w:rPr>
          <w:color w:val="414042"/>
          <w:spacing w:val="-3"/>
          <w:sz w:val="16"/>
        </w:rPr>
        <w:t>understand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Student </w:t>
      </w:r>
      <w:r>
        <w:rPr>
          <w:color w:val="414042"/>
          <w:spacing w:val="-4"/>
          <w:sz w:val="16"/>
        </w:rPr>
        <w:t>Progress </w:t>
      </w:r>
      <w:r>
        <w:rPr>
          <w:color w:val="414042"/>
          <w:spacing w:val="-3"/>
          <w:sz w:val="16"/>
        </w:rPr>
        <w:t>Report for your child.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Student </w:t>
      </w:r>
      <w:r>
        <w:rPr>
          <w:color w:val="414042"/>
          <w:spacing w:val="-4"/>
          <w:sz w:val="16"/>
        </w:rPr>
        <w:t>Progress </w:t>
      </w:r>
      <w:r>
        <w:rPr>
          <w:color w:val="414042"/>
          <w:spacing w:val="-3"/>
          <w:sz w:val="16"/>
        </w:rPr>
        <w:t>Report </w:t>
      </w:r>
      <w:r>
        <w:rPr>
          <w:color w:val="414042"/>
          <w:sz w:val="16"/>
        </w:rPr>
        <w:t>you </w:t>
      </w:r>
      <w:r>
        <w:rPr>
          <w:color w:val="414042"/>
          <w:spacing w:val="-4"/>
          <w:sz w:val="16"/>
        </w:rPr>
        <w:t>receive </w:t>
      </w:r>
      <w:r>
        <w:rPr>
          <w:color w:val="414042"/>
          <w:spacing w:val="-3"/>
          <w:sz w:val="16"/>
        </w:rPr>
        <w:t>will contain your child’s NWEA </w:t>
      </w:r>
      <w:r>
        <w:rPr>
          <w:color w:val="414042"/>
          <w:sz w:val="16"/>
        </w:rPr>
        <w:t>MAP </w:t>
      </w:r>
      <w:r>
        <w:rPr>
          <w:color w:val="414042"/>
          <w:spacing w:val="-3"/>
          <w:sz w:val="16"/>
        </w:rPr>
        <w:t>test  </w:t>
      </w:r>
      <w:r>
        <w:rPr>
          <w:color w:val="414042"/>
          <w:spacing w:val="-4"/>
          <w:sz w:val="16"/>
        </w:rPr>
        <w:t>results.</w:t>
      </w:r>
    </w:p>
    <w:p>
      <w:pPr>
        <w:spacing w:line="244" w:lineRule="auto" w:before="58"/>
        <w:ind w:left="1022" w:right="1147" w:firstLine="0"/>
        <w:jc w:val="left"/>
        <w:rPr>
          <w:sz w:val="16"/>
        </w:rPr>
      </w:pPr>
      <w:r>
        <w:rPr>
          <w:color w:val="414042"/>
          <w:sz w:val="16"/>
        </w:rPr>
        <w:t>The MAP </w:t>
      </w:r>
      <w:r>
        <w:rPr>
          <w:color w:val="414042"/>
          <w:spacing w:val="-3"/>
          <w:sz w:val="16"/>
        </w:rPr>
        <w:t>tests determine your child’s instructional level </w:t>
      </w:r>
      <w:r>
        <w:rPr>
          <w:color w:val="414042"/>
          <w:sz w:val="16"/>
        </w:rPr>
        <w:t>and </w:t>
      </w:r>
      <w:r>
        <w:rPr>
          <w:color w:val="414042"/>
          <w:spacing w:val="-3"/>
          <w:sz w:val="16"/>
        </w:rPr>
        <w:t>measure academic growth throughout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school years </w:t>
      </w:r>
      <w:r>
        <w:rPr>
          <w:color w:val="414042"/>
          <w:sz w:val="16"/>
        </w:rPr>
        <w:t>in </w:t>
      </w:r>
      <w:r>
        <w:rPr>
          <w:color w:val="414042"/>
          <w:spacing w:val="-3"/>
          <w:sz w:val="16"/>
        </w:rPr>
        <w:t>which your child </w:t>
      </w:r>
      <w:r>
        <w:rPr>
          <w:color w:val="414042"/>
          <w:sz w:val="16"/>
        </w:rPr>
        <w:t>was </w:t>
      </w:r>
      <w:r>
        <w:rPr>
          <w:color w:val="414042"/>
          <w:spacing w:val="-3"/>
          <w:sz w:val="16"/>
        </w:rPr>
        <w:t>tested. NWEA researchers analyze test </w:t>
      </w:r>
      <w:r>
        <w:rPr>
          <w:color w:val="414042"/>
          <w:sz w:val="16"/>
        </w:rPr>
        <w:t>data </w:t>
      </w:r>
      <w:r>
        <w:rPr>
          <w:color w:val="414042"/>
          <w:spacing w:val="-3"/>
          <w:sz w:val="16"/>
        </w:rPr>
        <w:t>from millions </w:t>
      </w:r>
      <w:r>
        <w:rPr>
          <w:color w:val="414042"/>
          <w:sz w:val="16"/>
        </w:rPr>
        <w:t>of </w:t>
      </w:r>
      <w:r>
        <w:rPr>
          <w:color w:val="414042"/>
          <w:spacing w:val="-3"/>
          <w:sz w:val="16"/>
        </w:rPr>
        <w:t>students </w:t>
      </w:r>
      <w:r>
        <w:rPr>
          <w:color w:val="414042"/>
          <w:sz w:val="16"/>
        </w:rPr>
        <w:t>and </w:t>
      </w:r>
      <w:r>
        <w:rPr>
          <w:color w:val="414042"/>
          <w:spacing w:val="-3"/>
          <w:sz w:val="16"/>
        </w:rPr>
        <w:t>determine </w:t>
      </w:r>
      <w:r>
        <w:rPr>
          <w:color w:val="414042"/>
          <w:sz w:val="16"/>
        </w:rPr>
        <w:t>how </w:t>
      </w:r>
      <w:r>
        <w:rPr>
          <w:color w:val="414042"/>
          <w:spacing w:val="-3"/>
          <w:sz w:val="16"/>
        </w:rPr>
        <w:t>students </w:t>
      </w:r>
      <w:r>
        <w:rPr>
          <w:color w:val="414042"/>
          <w:sz w:val="16"/>
        </w:rPr>
        <w:t>MAP </w:t>
      </w:r>
      <w:r>
        <w:rPr>
          <w:color w:val="414042"/>
          <w:spacing w:val="-4"/>
          <w:sz w:val="16"/>
        </w:rPr>
        <w:t>scores </w:t>
      </w:r>
      <w:r>
        <w:rPr>
          <w:color w:val="414042"/>
          <w:spacing w:val="-3"/>
          <w:sz w:val="16"/>
        </w:rPr>
        <w:t>typically change over time based </w:t>
      </w:r>
      <w:r>
        <w:rPr>
          <w:color w:val="414042"/>
          <w:sz w:val="16"/>
        </w:rPr>
        <w:t>on the subject, </w:t>
      </w:r>
      <w:r>
        <w:rPr>
          <w:color w:val="414042"/>
          <w:spacing w:val="-3"/>
          <w:sz w:val="16"/>
        </w:rPr>
        <w:t>grade, and their </w:t>
      </w:r>
      <w:r>
        <w:rPr>
          <w:color w:val="414042"/>
          <w:sz w:val="16"/>
        </w:rPr>
        <w:t>starting </w:t>
      </w:r>
      <w:r>
        <w:rPr>
          <w:color w:val="414042"/>
          <w:spacing w:val="-3"/>
          <w:sz w:val="16"/>
        </w:rPr>
        <w:t>achievement level.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report uses this information </w:t>
      </w:r>
      <w:r>
        <w:rPr>
          <w:color w:val="414042"/>
          <w:sz w:val="16"/>
        </w:rPr>
        <w:t>to </w:t>
      </w:r>
      <w:r>
        <w:rPr>
          <w:color w:val="414042"/>
          <w:spacing w:val="-3"/>
          <w:sz w:val="16"/>
        </w:rPr>
        <w:t>show </w:t>
      </w:r>
      <w:r>
        <w:rPr>
          <w:color w:val="414042"/>
          <w:sz w:val="16"/>
        </w:rPr>
        <w:t>you how </w:t>
      </w:r>
      <w:r>
        <w:rPr>
          <w:color w:val="414042"/>
          <w:spacing w:val="-3"/>
          <w:sz w:val="16"/>
        </w:rPr>
        <w:t>your child </w:t>
      </w:r>
      <w:r>
        <w:rPr>
          <w:color w:val="414042"/>
          <w:sz w:val="16"/>
        </w:rPr>
        <w:t>is </w:t>
      </w:r>
      <w:r>
        <w:rPr>
          <w:color w:val="414042"/>
          <w:spacing w:val="-3"/>
          <w:sz w:val="16"/>
        </w:rPr>
        <w:t>doing </w:t>
      </w:r>
      <w:r>
        <w:rPr>
          <w:color w:val="414042"/>
          <w:spacing w:val="-4"/>
          <w:sz w:val="16"/>
        </w:rPr>
        <w:t>compared </w:t>
      </w:r>
      <w:r>
        <w:rPr>
          <w:color w:val="414042"/>
          <w:sz w:val="16"/>
        </w:rPr>
        <w:t>to </w:t>
      </w:r>
      <w:r>
        <w:rPr>
          <w:color w:val="414042"/>
          <w:spacing w:val="-3"/>
          <w:sz w:val="16"/>
        </w:rPr>
        <w:t>other students </w:t>
      </w:r>
      <w:r>
        <w:rPr>
          <w:color w:val="414042"/>
          <w:sz w:val="16"/>
        </w:rPr>
        <w:t>in the same </w:t>
      </w:r>
      <w:r>
        <w:rPr>
          <w:color w:val="414042"/>
          <w:spacing w:val="-3"/>
          <w:sz w:val="16"/>
        </w:rPr>
        <w:t>grade </w:t>
      </w:r>
      <w:r>
        <w:rPr>
          <w:color w:val="414042"/>
          <w:sz w:val="16"/>
        </w:rPr>
        <w:t>in </w:t>
      </w:r>
      <w:r>
        <w:rPr>
          <w:color w:val="414042"/>
          <w:spacing w:val="-3"/>
          <w:sz w:val="16"/>
        </w:rPr>
        <w:t>your child’s school district </w:t>
      </w:r>
      <w:r>
        <w:rPr>
          <w:color w:val="414042"/>
          <w:sz w:val="16"/>
        </w:rPr>
        <w:t>and </w:t>
      </w:r>
      <w:r>
        <w:rPr>
          <w:color w:val="414042"/>
          <w:spacing w:val="-3"/>
          <w:sz w:val="16"/>
        </w:rPr>
        <w:t>across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United  States.</w:t>
      </w:r>
    </w:p>
    <w:p>
      <w:pPr>
        <w:spacing w:line="244" w:lineRule="auto" w:before="58"/>
        <w:ind w:left="1022" w:right="1147" w:firstLine="0"/>
        <w:jc w:val="left"/>
        <w:rPr>
          <w:sz w:val="16"/>
        </w:rPr>
      </w:pPr>
      <w:r>
        <w:rPr>
          <w:color w:val="414042"/>
          <w:spacing w:val="-4"/>
          <w:sz w:val="16"/>
        </w:rPr>
        <w:t>Your </w:t>
      </w:r>
      <w:r>
        <w:rPr>
          <w:color w:val="414042"/>
          <w:spacing w:val="-3"/>
          <w:sz w:val="16"/>
        </w:rPr>
        <w:t>child’s </w:t>
      </w:r>
      <w:r>
        <w:rPr>
          <w:color w:val="414042"/>
          <w:sz w:val="16"/>
        </w:rPr>
        <w:t>MAP </w:t>
      </w:r>
      <w:r>
        <w:rPr>
          <w:color w:val="414042"/>
          <w:spacing w:val="-3"/>
          <w:sz w:val="16"/>
        </w:rPr>
        <w:t>results are provided </w:t>
      </w:r>
      <w:r>
        <w:rPr>
          <w:color w:val="414042"/>
          <w:sz w:val="16"/>
        </w:rPr>
        <w:t>as a </w:t>
      </w:r>
      <w:r>
        <w:rPr>
          <w:color w:val="414042"/>
          <w:spacing w:val="-3"/>
          <w:sz w:val="16"/>
        </w:rPr>
        <w:t>numerical </w:t>
      </w:r>
      <w:r>
        <w:rPr>
          <w:color w:val="414042"/>
          <w:sz w:val="16"/>
        </w:rPr>
        <w:t>RIT </w:t>
      </w:r>
      <w:r>
        <w:rPr>
          <w:color w:val="414042"/>
          <w:spacing w:val="-4"/>
          <w:sz w:val="16"/>
        </w:rPr>
        <w:t>score. Your </w:t>
      </w:r>
      <w:r>
        <w:rPr>
          <w:color w:val="414042"/>
          <w:spacing w:val="-3"/>
          <w:sz w:val="16"/>
        </w:rPr>
        <w:t>child’s report may contain multiple </w:t>
      </w:r>
      <w:r>
        <w:rPr>
          <w:color w:val="414042"/>
          <w:sz w:val="16"/>
        </w:rPr>
        <w:t>charts </w:t>
      </w:r>
      <w:r>
        <w:rPr>
          <w:color w:val="414042"/>
          <w:spacing w:val="-3"/>
          <w:sz w:val="16"/>
        </w:rPr>
        <w:t>reflecting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various test subject areas. Because school districts </w:t>
      </w:r>
      <w:r>
        <w:rPr>
          <w:color w:val="414042"/>
          <w:sz w:val="16"/>
        </w:rPr>
        <w:t>can </w:t>
      </w:r>
      <w:r>
        <w:rPr>
          <w:color w:val="414042"/>
          <w:spacing w:val="-3"/>
          <w:sz w:val="16"/>
        </w:rPr>
        <w:t>make several choices when they print this </w:t>
      </w:r>
      <w:r>
        <w:rPr>
          <w:color w:val="414042"/>
          <w:sz w:val="16"/>
        </w:rPr>
        <w:t>report, </w:t>
      </w:r>
      <w:r>
        <w:rPr>
          <w:color w:val="414042"/>
          <w:spacing w:val="-3"/>
          <w:sz w:val="16"/>
        </w:rPr>
        <w:t>your report may look different; for example, </w:t>
      </w:r>
      <w:r>
        <w:rPr>
          <w:color w:val="414042"/>
          <w:sz w:val="16"/>
        </w:rPr>
        <w:t>you </w:t>
      </w:r>
      <w:r>
        <w:rPr>
          <w:color w:val="414042"/>
          <w:spacing w:val="-3"/>
          <w:sz w:val="16"/>
        </w:rPr>
        <w:t>may </w:t>
      </w:r>
      <w:r>
        <w:rPr>
          <w:color w:val="414042"/>
          <w:sz w:val="16"/>
        </w:rPr>
        <w:t>see a bar chart </w:t>
      </w:r>
      <w:r>
        <w:rPr>
          <w:color w:val="414042"/>
          <w:spacing w:val="-3"/>
          <w:sz w:val="16"/>
        </w:rPr>
        <w:t>instead </w:t>
      </w:r>
      <w:r>
        <w:rPr>
          <w:color w:val="414042"/>
          <w:sz w:val="16"/>
        </w:rPr>
        <w:t>of a </w:t>
      </w:r>
      <w:r>
        <w:rPr>
          <w:color w:val="414042"/>
          <w:spacing w:val="-3"/>
          <w:sz w:val="16"/>
        </w:rPr>
        <w:t>line    graph. This will </w:t>
      </w:r>
      <w:r>
        <w:rPr>
          <w:color w:val="414042"/>
          <w:sz w:val="16"/>
        </w:rPr>
        <w:t>not </w:t>
      </w:r>
      <w:r>
        <w:rPr>
          <w:color w:val="414042"/>
          <w:spacing w:val="-3"/>
          <w:sz w:val="16"/>
        </w:rPr>
        <w:t>change </w:t>
      </w:r>
      <w:r>
        <w:rPr>
          <w:color w:val="414042"/>
          <w:sz w:val="16"/>
        </w:rPr>
        <w:t>the </w:t>
      </w:r>
      <w:r>
        <w:rPr>
          <w:color w:val="414042"/>
          <w:spacing w:val="-3"/>
          <w:sz w:val="16"/>
        </w:rPr>
        <w:t>meaning </w:t>
      </w:r>
      <w:r>
        <w:rPr>
          <w:color w:val="414042"/>
          <w:sz w:val="16"/>
        </w:rPr>
        <w:t>of the data on the</w:t>
      </w:r>
      <w:r>
        <w:rPr>
          <w:color w:val="414042"/>
          <w:spacing w:val="11"/>
          <w:sz w:val="16"/>
        </w:rPr>
        <w:t> </w:t>
      </w:r>
      <w:r>
        <w:rPr>
          <w:color w:val="414042"/>
          <w:sz w:val="16"/>
        </w:rPr>
        <w:t>report.</w:t>
      </w:r>
    </w:p>
    <w:p>
      <w:pPr>
        <w:spacing w:before="58"/>
        <w:ind w:left="1022" w:right="1544" w:firstLine="0"/>
        <w:jc w:val="left"/>
        <w:rPr>
          <w:sz w:val="16"/>
        </w:rPr>
      </w:pPr>
      <w:r>
        <w:rPr>
          <w:color w:val="414042"/>
          <w:sz w:val="16"/>
        </w:rPr>
        <w:t>If you have questions about this report, please contact your child’s school or  teacher.</w:t>
      </w:r>
    </w:p>
    <w:p>
      <w:pPr>
        <w:pStyle w:val="BodyText"/>
        <w:rPr>
          <w:sz w:val="15"/>
        </w:rPr>
      </w:pPr>
      <w:r>
        <w:rPr/>
        <w:pict>
          <v:group style="position:absolute;margin-left:67.555pt;margin-top:11.121687pt;width:477.65pt;height:190.8pt;mso-position-horizontal-relative:page;mso-position-vertical-relative:paragraph;z-index:1288;mso-wrap-distance-left:0;mso-wrap-distance-right:0" coordorigin="1351,222" coordsize="9553,3816">
            <v:rect style="position:absolute;left:1354;top:225;width:9547;height:3810" filled="false" stroked="true" strokeweight=".25pt" strokecolor="#909c9c"/>
            <v:shape style="position:absolute;left:1440;top:371;width:9360;height:1122" type="#_x0000_t75" stroked="false">
              <v:imagedata r:id="rId16" o:title=""/>
            </v:shape>
            <v:shape style="position:absolute;left:1440;top:1720;width:9360;height:2218" type="#_x0000_t75" stroked="false">
              <v:imagedata r:id="rId17" o:title=""/>
            </v:shape>
            <v:rect style="position:absolute;left:9282;top:1050;width:1428;height:139" filled="true" fillcolor="#ffffff" stroked="false">
              <v:fill type="solid"/>
            </v:rect>
            <v:rect style="position:absolute;left:9282;top:1185;width:1428;height:139" filled="true" fillcolor="#ffffff" stroked="false">
              <v:fill type="solid"/>
            </v:rect>
            <v:rect style="position:absolute;left:2868;top:3306;width:288;height:288" filled="true" fillcolor="#231f20" stroked="false">
              <v:fill opacity="49152f" type="solid"/>
            </v:rect>
            <v:shape style="position:absolute;left:2904;top:3342;width:187;height:185" coordorigin="2904,3342" coordsize="187,185" path="m2904,3347l2904,3521,2904,3526,2909,3526,3085,3526,3090,3526,3090,3521,3090,3347,3090,3342,3085,3342,2909,3342,2904,3342,2904,3347xe" filled="false" stroked="true" strokeweight=".5pt" strokecolor="#231f20">
              <v:path arrowok="t"/>
            </v:shape>
            <v:rect style="position:absolute;left:3742;top:3306;width:288;height:288" filled="true" fillcolor="#231f20" stroked="false">
              <v:fill opacity="49152f" type="solid"/>
            </v:rect>
            <v:shape style="position:absolute;left:3778;top:3342;width:187;height:185" coordorigin="3778,3342" coordsize="187,185" path="m3778,3347l3778,3521,3778,3526,3783,3526,3959,3526,3964,3526,3964,3521,3964,3347,3964,3342,3959,3342,3783,3342,3778,3342,3778,3347xe" filled="false" stroked="true" strokeweight=".5pt" strokecolor="#231f20">
              <v:path arrowok="t"/>
            </v:shape>
            <v:rect style="position:absolute;left:4770;top:3306;width:288;height:288" filled="true" fillcolor="#231f20" stroked="false">
              <v:fill opacity="49152f" type="solid"/>
            </v:rect>
            <v:shape style="position:absolute;left:4806;top:3342;width:187;height:185" coordorigin="4806,3342" coordsize="187,185" path="m4806,3347l4806,3521,4806,3526,4811,3526,4987,3526,4992,3526,4992,3521,4992,3347,4992,3342,4987,3342,4811,3342,4806,3342,4806,3347xe" filled="false" stroked="true" strokeweight=".5pt" strokecolor="#231f20">
              <v:path arrowok="t"/>
            </v:shape>
            <v:rect style="position:absolute;left:5686;top:3306;width:288;height:288" filled="true" fillcolor="#231f20" stroked="false">
              <v:fill opacity="49152f" type="solid"/>
            </v:rect>
            <v:shape style="position:absolute;left:5722;top:3342;width:187;height:185" coordorigin="5722,3342" coordsize="187,185" path="m5722,3347l5722,3521,5722,3526,5727,3526,5903,3526,5908,3526,5908,3521,5908,3347,5908,3342,5903,3342,5727,3342,5722,3342,5722,3347xe" filled="false" stroked="true" strokeweight=".5pt" strokecolor="#231f20">
              <v:path arrowok="t"/>
            </v:shape>
            <v:rect style="position:absolute;left:2427;top:3464;width:288;height:288" filled="true" fillcolor="#231f20" stroked="false">
              <v:fill opacity="49152f" type="solid"/>
            </v:rect>
            <v:shape style="position:absolute;left:2464;top:3501;width:187;height:185" coordorigin="2464,3501" coordsize="187,185" path="m2464,3506l2464,3680,2464,3685,2469,3685,2645,3685,2650,3685,2650,3680,2650,3506,2650,3501,2645,3501,2469,3501,2464,3501,2464,3506xe" filled="false" stroked="true" strokeweight=".5pt" strokecolor="#231f20">
              <v:path arrowok="t"/>
            </v:shape>
            <v:rect style="position:absolute;left:4441;top:3715;width:288;height:288" filled="true" fillcolor="#231f20" stroked="false">
              <v:fill opacity="49152f" type="solid"/>
            </v:rect>
            <v:shape style="position:absolute;left:4478;top:3751;width:187;height:185" coordorigin="4478,3751" coordsize="187,185" path="m4478,3756l4478,3930,4478,3935,4483,3935,4659,3935,4664,3935,4664,3930,4664,3756,4664,3751,4659,3751,4483,3751,4478,3751,4478,3756xe" filled="false" stroked="true" strokeweight=".5pt" strokecolor="#231f20">
              <v:path arrowok="t"/>
            </v:shape>
            <v:rect style="position:absolute;left:7471;top:831;width:288;height:288" filled="true" fillcolor="#231f20" stroked="false">
              <v:fill opacity="49152f" type="solid"/>
            </v:rect>
            <v:shape style="position:absolute;left:7507;top:868;width:187;height:185" coordorigin="7507,868" coordsize="187,185" path="m7507,873l7507,1047,7507,1052,7512,1052,7689,1052,7694,1052,7694,1047,7694,873,7694,868,7689,868,7512,868,7507,868,7507,873xe" filled="false" stroked="true" strokeweight=".5pt" strokecolor="#231f20">
              <v:path arrowok="t"/>
            </v:shape>
            <v:rect style="position:absolute;left:7486;top:1584;width:288;height:288" filled="true" fillcolor="#231f20" stroked="false">
              <v:fill opacity="49152f" type="solid"/>
            </v:rect>
            <v:shape style="position:absolute;left:7522;top:1620;width:187;height:185" coordorigin="7522,1620" coordsize="187,185" path="m7522,1625l7522,1800,7522,1805,7527,1805,7703,1805,7708,1805,7708,1800,7708,1625,7708,1620,7703,1620,7527,1620,7522,1620,7522,1625xe" filled="false" stroked="true" strokeweight=".5pt" strokecolor="#231f20">
              <v:path arrowok="t"/>
            </v:shape>
            <v:rect style="position:absolute;left:7824;top:1584;width:288;height:288" filled="true" fillcolor="#231f20" stroked="false">
              <v:fill opacity="49152f" type="solid"/>
            </v:rect>
            <v:rect style="position:absolute;left:7860;top:1620;width:186;height:184" filled="true" fillcolor="#a32a29" stroked="false">
              <v:fill type="solid"/>
            </v:rect>
            <v:shape style="position:absolute;left:7860;top:1620;width:187;height:185" coordorigin="7860,1620" coordsize="187,185" path="m7860,1625l7860,1800,7860,1805,7865,1805,8041,1805,8046,1805,8046,1800,8046,1625,8046,1620,8041,1620,7865,1620,7860,1620,7860,1625xe" filled="false" stroked="true" strokeweight=".5pt" strokecolor="#231f20">
              <v:path arrowok="t"/>
            </v:shape>
            <v:rect style="position:absolute;left:8239;top:1584;width:288;height:288" filled="true" fillcolor="#231f20" stroked="false">
              <v:fill opacity="49152f" type="solid"/>
            </v:rect>
            <v:shape style="position:absolute;left:8278;top:1620;width:187;height:185" coordorigin="8278,1620" coordsize="187,185" path="m8278,1625l8278,1800,8278,1805,8283,1805,8459,1805,8464,1805,8464,1800,8464,1625,8464,1620,8459,1620,8283,1620,8278,1620,8278,1625xe" filled="false" stroked="true" strokeweight=".5pt" strokecolor="#231f20">
              <v:path arrowok="t"/>
            </v:shape>
            <v:rect style="position:absolute;left:8729;top:1584;width:288;height:288" filled="true" fillcolor="#231f20" stroked="false">
              <v:fill opacity="49152f" type="solid"/>
            </v:rect>
            <v:shape style="position:absolute;left:8767;top:1620;width:187;height:185" coordorigin="8767,1620" coordsize="187,185" path="m8767,1625l8767,1800,8767,1805,8772,1805,8949,1805,8954,1805,8954,1800,8954,1625,8954,1620,8949,1620,8772,1620,8767,1620,8767,1625xe" filled="false" stroked="true" strokeweight=".5pt" strokecolor="#231f20">
              <v:path arrowok="t"/>
            </v:shape>
            <v:rect style="position:absolute;left:9153;top:1584;width:288;height:288" filled="true" fillcolor="#231f20" stroked="false">
              <v:fill opacity="49152f" type="solid"/>
            </v:rect>
            <v:shape style="position:absolute;left:9192;top:1620;width:187;height:185" coordorigin="9192,1620" coordsize="187,185" path="m9192,1625l9192,1800,9192,1805,9197,1805,9373,1805,9378,1805,9378,1800,9378,1625,9378,1620,9373,1620,9197,1620,9192,1620,9192,1625xe" filled="false" stroked="true" strokeweight=".5pt" strokecolor="#231f20">
              <v:path arrowok="t"/>
            </v:shape>
            <v:rect style="position:absolute;left:9670;top:1584;width:288;height:288" filled="true" fillcolor="#231f20" stroked="false">
              <v:fill opacity="49152f" type="solid"/>
            </v:rect>
            <v:shape style="position:absolute;left:9709;top:1620;width:187;height:185" coordorigin="9709,1620" coordsize="187,185" path="m9709,1625l9709,1800,9709,1805,9714,1805,9890,1805,9895,1805,9895,1800,9895,1625,9895,1620,9890,1620,9714,1620,9709,1620,9709,1625xe" filled="false" stroked="true" strokeweight=".5pt" strokecolor="#231f20">
              <v:path arrowok="t"/>
            </v:shape>
            <v:shape style="position:absolute;left:4441;top:3715;width:288;height:288" type="#_x0000_t202" filled="false" stroked="false">
              <v:textbox inset="0,0,0,0">
                <w:txbxContent>
                  <w:p>
                    <w:pPr>
                      <w:tabs>
                        <w:tab w:pos="222" w:val="left" w:leader="none"/>
                      </w:tabs>
                      <w:spacing w:before="52"/>
                      <w:ind w:left="36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6</w:t>
                      <w:tab/>
                    </w:r>
                  </w:p>
                </w:txbxContent>
              </v:textbox>
              <w10:wrap type="none"/>
            </v:shape>
            <v:shape style="position:absolute;left:3444;top:749;width:2074;height:271" type="#_x0000_t202" filled="false" stroked="false">
              <v:textbox inset="0,0,0,0">
                <w:txbxContent>
                  <w:p>
                    <w:pPr>
                      <w:tabs>
                        <w:tab w:pos="1428" w:val="left" w:leader="none"/>
                      </w:tabs>
                      <w:spacing w:line="123" w:lineRule="exact" w:before="0"/>
                      <w:ind w:left="0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414042"/>
                        <w:spacing w:val="-1"/>
                        <w:sz w:val="12"/>
                        <w:shd w:fill="FFFFFF" w:color="auto" w:val="clear"/>
                      </w:rPr>
                      <w:t>Student,</w:t>
                    </w:r>
                    <w:r>
                      <w:rPr>
                        <w:rFonts w:ascii="Arial"/>
                        <w:color w:val="414042"/>
                        <w:spacing w:val="-20"/>
                        <w:sz w:val="12"/>
                        <w:shd w:fill="FFFFFF" w:color="auto" w:val="clear"/>
                      </w:rPr>
                      <w:t> </w:t>
                    </w:r>
                    <w:r>
                      <w:rPr>
                        <w:rFonts w:ascii="Arial"/>
                        <w:color w:val="414042"/>
                        <w:sz w:val="12"/>
                        <w:shd w:fill="FFFFFF" w:color="auto" w:val="clear"/>
                      </w:rPr>
                      <w:t>Sample</w:t>
                      <w:tab/>
                    </w:r>
                  </w:p>
                  <w:p>
                    <w:pPr>
                      <w:tabs>
                        <w:tab w:pos="2073" w:val="left" w:leader="none"/>
                      </w:tabs>
                      <w:spacing w:line="135" w:lineRule="exact" w:before="13"/>
                      <w:ind w:left="645" w:right="0" w:firstLine="0"/>
                      <w:jc w:val="left"/>
                      <w:rPr>
                        <w:rFonts w:ascii="Arial"/>
                        <w:sz w:val="12"/>
                      </w:rPr>
                    </w:pPr>
                    <w:r>
                      <w:rPr>
                        <w:rFonts w:ascii="Arial"/>
                        <w:color w:val="414042"/>
                        <w:sz w:val="12"/>
                        <w:shd w:fill="FFFFFF" w:color="auto" w:val="clear"/>
                      </w:rPr>
                      <w:t>123456789</w:t>
                      <w:tab/>
                    </w:r>
                  </w:p>
                </w:txbxContent>
              </v:textbox>
              <w10:wrap type="none"/>
            </v:shape>
            <v:shape style="position:absolute;left:7507;top:904;width:2428;height:865" type="#_x0000_t202" filled="false" stroked="false">
              <v:textbox inset="0,0,0,0">
                <w:txbxContent>
                  <w:p>
                    <w:pPr>
                      <w:tabs>
                        <w:tab w:pos="186" w:val="left" w:leader="none"/>
                      </w:tabs>
                      <w:spacing w:line="114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7</w:t>
                      <w:tab/>
                    </w:r>
                  </w:p>
                  <w:p>
                    <w:pPr>
                      <w:spacing w:line="283" w:lineRule="auto" w:before="44"/>
                      <w:ind w:left="1436" w:right="0" w:firstLine="0"/>
                      <w:jc w:val="right"/>
                      <w:rPr>
                        <w:rFonts w:ascii="Arial"/>
                        <w:sz w:val="10"/>
                      </w:rPr>
                    </w:pPr>
                    <w:r>
                      <w:rPr>
                        <w:rFonts w:ascii="Arial"/>
                        <w:color w:val="414042"/>
                        <w:sz w:val="10"/>
                      </w:rPr>
                      <w:t>Sample District Sample School</w:t>
                    </w:r>
                  </w:p>
                  <w:p>
                    <w:pPr>
                      <w:spacing w:line="240" w:lineRule="auto" w:before="0"/>
                      <w:rPr>
                        <w:sz w:val="10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4"/>
                      </w:rPr>
                    </w:pPr>
                  </w:p>
                  <w:p>
                    <w:pPr>
                      <w:tabs>
                        <w:tab w:pos="402" w:val="left" w:leader="none"/>
                        <w:tab w:pos="755" w:val="left" w:leader="none"/>
                        <w:tab w:pos="1245" w:val="left" w:leader="none"/>
                        <w:tab w:pos="1670" w:val="left" w:leader="none"/>
                        <w:tab w:pos="2186" w:val="left" w:leader="none"/>
                        <w:tab w:pos="2373" w:val="left" w:leader="none"/>
                      </w:tabs>
                      <w:spacing w:line="132" w:lineRule="exact" w:before="0"/>
                      <w:ind w:left="0" w:right="37" w:firstLine="0"/>
                      <w:jc w:val="righ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8</w:t>
                    </w:r>
                    <w:r>
                      <w:rPr>
                        <w:b/>
                        <w:color w:val="FFFFFF"/>
                        <w:sz w:val="11"/>
                      </w:rPr>
                      <w:tab/>
                      <w:t>9</w:t>
                      <w:tab/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10</w:t>
                    </w:r>
                    <w:r>
                      <w:rPr>
                        <w:b/>
                        <w:color w:val="FFFFFF"/>
                        <w:sz w:val="11"/>
                      </w:rPr>
                      <w:tab/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11</w:t>
                    </w:r>
                    <w:r>
                      <w:rPr>
                        <w:b/>
                        <w:color w:val="FFFFFF"/>
                        <w:sz w:val="11"/>
                      </w:rPr>
                      <w:tab/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12</w:t>
                    </w:r>
                    <w:r>
                      <w:rPr>
                        <w:b/>
                        <w:color w:val="FFFFFF"/>
                        <w:sz w:val="11"/>
                      </w:rPr>
                      <w:tab/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13</w:t>
                      <w:tab/>
                    </w:r>
                  </w:p>
                </w:txbxContent>
              </v:textbox>
              <w10:wrap type="none"/>
            </v:shape>
            <v:shape style="position:absolute;left:2904;top:3379;width:187;height:112" type="#_x0000_t202" filled="false" stroked="false">
              <v:textbox inset="0,0,0,0">
                <w:txbxContent>
                  <w:p>
                    <w:pPr>
                      <w:tabs>
                        <w:tab w:pos="186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1</w:t>
                      <w:tab/>
                    </w:r>
                  </w:p>
                </w:txbxContent>
              </v:textbox>
              <w10:wrap type="none"/>
            </v:shape>
            <v:shape style="position:absolute;left:3778;top:3379;width:187;height:112" type="#_x0000_t202" filled="false" stroked="false">
              <v:textbox inset="0,0,0,0">
                <w:txbxContent>
                  <w:p>
                    <w:pPr>
                      <w:tabs>
                        <w:tab w:pos="186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2</w:t>
                      <w:tab/>
                    </w:r>
                  </w:p>
                </w:txbxContent>
              </v:textbox>
              <w10:wrap type="none"/>
            </v:shape>
            <v:shape style="position:absolute;left:4806;top:3379;width:187;height:112" type="#_x0000_t202" filled="false" stroked="false">
              <v:textbox inset="0,0,0,0">
                <w:txbxContent>
                  <w:p>
                    <w:pPr>
                      <w:tabs>
                        <w:tab w:pos="186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3</w:t>
                      <w:tab/>
                    </w:r>
                  </w:p>
                </w:txbxContent>
              </v:textbox>
              <w10:wrap type="none"/>
            </v:shape>
            <v:shape style="position:absolute;left:5722;top:3379;width:187;height:112" type="#_x0000_t202" filled="false" stroked="false">
              <v:textbox inset="0,0,0,0">
                <w:txbxContent>
                  <w:p>
                    <w:pPr>
                      <w:tabs>
                        <w:tab w:pos="186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4</w:t>
                      <w:tab/>
                    </w:r>
                  </w:p>
                </w:txbxContent>
              </v:textbox>
              <w10:wrap type="none"/>
            </v:shape>
            <v:shape style="position:absolute;left:2464;top:3537;width:187;height:112" type="#_x0000_t202" filled="false" stroked="false">
              <v:textbox inset="0,0,0,0">
                <w:txbxContent>
                  <w:p>
                    <w:pPr>
                      <w:tabs>
                        <w:tab w:pos="186" w:val="left" w:leader="none"/>
                      </w:tabs>
                      <w:spacing w:line="112" w:lineRule="exact" w:before="0"/>
                      <w:ind w:left="0" w:right="0" w:firstLine="0"/>
                      <w:jc w:val="left"/>
                      <w:rPr>
                        <w:b/>
                        <w:sz w:val="11"/>
                      </w:rPr>
                    </w:pPr>
                    <w:r>
                      <w:rPr>
                        <w:b/>
                        <w:color w:val="FFFFFF"/>
                        <w:w w:val="121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pacing w:val="9"/>
                        <w:sz w:val="11"/>
                        <w:shd w:fill="A32A29" w:color="auto" w:val="clear"/>
                      </w:rPr>
                      <w:t> </w:t>
                    </w:r>
                    <w:r>
                      <w:rPr>
                        <w:b/>
                        <w:color w:val="FFFFFF"/>
                        <w:sz w:val="11"/>
                        <w:shd w:fill="A32A29" w:color="auto" w:val="clear"/>
                      </w:rPr>
                      <w:t>5</w:t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headerReference w:type="default" r:id="rId14"/>
          <w:footerReference w:type="default" r:id="rId15"/>
          <w:pgSz w:w="12240" w:h="15840"/>
          <w:pgMar w:header="0" w:footer="0" w:top="1080" w:bottom="0" w:left="0" w:right="0"/>
        </w:sectPr>
      </w:pPr>
    </w:p>
    <w:p>
      <w:pPr>
        <w:spacing w:before="68"/>
        <w:ind w:left="1022" w:right="0" w:firstLine="0"/>
        <w:jc w:val="left"/>
        <w:rPr>
          <w:b/>
          <w:sz w:val="16"/>
        </w:rPr>
      </w:pPr>
      <w:r>
        <w:rPr>
          <w:b/>
          <w:color w:val="AA3F35"/>
          <w:sz w:val="16"/>
        </w:rPr>
        <w:t>Chart Legend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240" w:lineRule="auto" w:before="100" w:after="0"/>
        <w:ind w:left="1292" w:right="0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Student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–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student’s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score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on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each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test.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180" w:lineRule="exact" w:before="36" w:after="0"/>
        <w:ind w:left="1292" w:right="0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District Grade Level </w:t>
      </w:r>
      <w:r>
        <w:rPr>
          <w:color w:val="414042"/>
          <w:spacing w:val="-3"/>
          <w:sz w:val="16"/>
        </w:rPr>
        <w:t>Mean RIT </w:t>
      </w:r>
      <w:r>
        <w:rPr>
          <w:color w:val="414042"/>
          <w:sz w:val="16"/>
        </w:rPr>
        <w:t>–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average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4"/>
          <w:sz w:val="16"/>
        </w:rPr>
        <w:t>score </w:t>
      </w:r>
      <w:r>
        <w:rPr>
          <w:color w:val="414042"/>
          <w:spacing w:val="-3"/>
          <w:sz w:val="16"/>
        </w:rPr>
        <w:t>for </w:t>
      </w:r>
      <w:r>
        <w:rPr>
          <w:color w:val="414042"/>
          <w:spacing w:val="-4"/>
          <w:sz w:val="16"/>
        </w:rPr>
        <w:t>students </w:t>
      </w:r>
      <w:r>
        <w:rPr>
          <w:color w:val="414042"/>
          <w:sz w:val="16"/>
        </w:rPr>
        <w:t>in </w:t>
      </w:r>
      <w:r>
        <w:rPr>
          <w:color w:val="414042"/>
          <w:spacing w:val="-4"/>
          <w:sz w:val="16"/>
        </w:rPr>
        <w:t>the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school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district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grade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subject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that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were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tested</w:t>
      </w:r>
      <w:r>
        <w:rPr>
          <w:color w:val="414042"/>
          <w:spacing w:val="-14"/>
          <w:sz w:val="16"/>
        </w:rPr>
        <w:t> </w:t>
      </w:r>
      <w:r>
        <w:rPr>
          <w:color w:val="414042"/>
          <w:sz w:val="16"/>
        </w:rPr>
        <w:t>at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same </w:t>
      </w:r>
      <w:r>
        <w:rPr>
          <w:color w:val="414042"/>
          <w:spacing w:val="-3"/>
          <w:sz w:val="16"/>
        </w:rPr>
        <w:t>time </w:t>
      </w:r>
      <w:r>
        <w:rPr>
          <w:color w:val="414042"/>
          <w:sz w:val="16"/>
        </w:rPr>
        <w:t>as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student named </w:t>
      </w:r>
      <w:r>
        <w:rPr>
          <w:color w:val="414042"/>
          <w:sz w:val="16"/>
        </w:rPr>
        <w:t>on </w:t>
      </w:r>
      <w:r>
        <w:rPr>
          <w:color w:val="414042"/>
          <w:spacing w:val="-3"/>
          <w:sz w:val="16"/>
        </w:rPr>
        <w:t>this report. This </w:t>
      </w:r>
      <w:r>
        <w:rPr>
          <w:color w:val="414042"/>
          <w:spacing w:val="-4"/>
          <w:sz w:val="16"/>
        </w:rPr>
        <w:t>number </w:t>
      </w:r>
      <w:r>
        <w:rPr>
          <w:color w:val="414042"/>
          <w:sz w:val="16"/>
        </w:rPr>
        <w:t>is </w:t>
      </w:r>
      <w:r>
        <w:rPr>
          <w:color w:val="414042"/>
          <w:spacing w:val="-3"/>
          <w:sz w:val="16"/>
        </w:rPr>
        <w:t>only </w:t>
      </w:r>
      <w:r>
        <w:rPr>
          <w:color w:val="414042"/>
          <w:spacing w:val="-5"/>
          <w:sz w:val="16"/>
        </w:rPr>
        <w:t>generated </w:t>
      </w:r>
      <w:r>
        <w:rPr>
          <w:color w:val="414042"/>
          <w:spacing w:val="-3"/>
          <w:sz w:val="16"/>
        </w:rPr>
        <w:t>after the </w:t>
      </w:r>
      <w:r>
        <w:rPr>
          <w:color w:val="414042"/>
          <w:spacing w:val="-4"/>
          <w:sz w:val="16"/>
        </w:rPr>
        <w:t>district </w:t>
      </w:r>
      <w:r>
        <w:rPr>
          <w:color w:val="414042"/>
          <w:spacing w:val="-3"/>
          <w:sz w:val="16"/>
        </w:rPr>
        <w:t>finishes </w:t>
      </w:r>
      <w:r>
        <w:rPr>
          <w:color w:val="414042"/>
          <w:spacing w:val="-4"/>
          <w:sz w:val="16"/>
        </w:rPr>
        <w:t>testing. </w:t>
      </w:r>
      <w:r>
        <w:rPr>
          <w:color w:val="414042"/>
          <w:sz w:val="16"/>
        </w:rPr>
        <w:t>If </w:t>
      </w:r>
      <w:r>
        <w:rPr>
          <w:color w:val="414042"/>
          <w:spacing w:val="-3"/>
          <w:sz w:val="16"/>
        </w:rPr>
        <w:t>you </w:t>
      </w:r>
      <w:r>
        <w:rPr>
          <w:color w:val="414042"/>
          <w:sz w:val="16"/>
        </w:rPr>
        <w:t>do </w:t>
      </w:r>
      <w:r>
        <w:rPr>
          <w:color w:val="414042"/>
          <w:spacing w:val="-3"/>
          <w:sz w:val="16"/>
        </w:rPr>
        <w:t>not see this </w:t>
      </w:r>
      <w:r>
        <w:rPr>
          <w:color w:val="414042"/>
          <w:spacing w:val="-5"/>
          <w:sz w:val="16"/>
        </w:rPr>
        <w:t>number, </w:t>
      </w:r>
      <w:r>
        <w:rPr>
          <w:color w:val="414042"/>
          <w:sz w:val="16"/>
        </w:rPr>
        <w:t>it is </w:t>
      </w:r>
      <w:r>
        <w:rPr>
          <w:color w:val="414042"/>
          <w:spacing w:val="-4"/>
          <w:sz w:val="16"/>
        </w:rPr>
        <w:t>because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district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did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not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mark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testing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season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complete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for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5"/>
          <w:sz w:val="16"/>
        </w:rPr>
        <w:t>term.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180" w:lineRule="exact" w:before="43" w:after="0"/>
        <w:ind w:left="1292" w:right="107" w:hanging="270"/>
        <w:jc w:val="left"/>
        <w:rPr>
          <w:sz w:val="16"/>
        </w:rPr>
      </w:pPr>
      <w:r>
        <w:rPr>
          <w:color w:val="414042"/>
          <w:spacing w:val="-3"/>
          <w:sz w:val="16"/>
        </w:rPr>
        <w:t>Norm </w:t>
      </w:r>
      <w:r>
        <w:rPr>
          <w:color w:val="414042"/>
          <w:spacing w:val="-4"/>
          <w:sz w:val="16"/>
        </w:rPr>
        <w:t>Grade Level </w:t>
      </w:r>
      <w:r>
        <w:rPr>
          <w:color w:val="414042"/>
          <w:spacing w:val="-3"/>
          <w:sz w:val="16"/>
        </w:rPr>
        <w:t>Mean RIT </w:t>
      </w:r>
      <w:r>
        <w:rPr>
          <w:color w:val="414042"/>
          <w:sz w:val="16"/>
        </w:rPr>
        <w:t>–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average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4"/>
          <w:sz w:val="16"/>
        </w:rPr>
        <w:t>score </w:t>
      </w:r>
      <w:r>
        <w:rPr>
          <w:color w:val="414042"/>
          <w:spacing w:val="-3"/>
          <w:sz w:val="16"/>
        </w:rPr>
        <w:t>for </w:t>
      </w:r>
      <w:r>
        <w:rPr>
          <w:color w:val="414042"/>
          <w:spacing w:val="-4"/>
          <w:sz w:val="16"/>
        </w:rPr>
        <w:t>students who were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grade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tested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subject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term.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If </w:t>
      </w:r>
      <w:r>
        <w:rPr>
          <w:color w:val="414042"/>
          <w:spacing w:val="-3"/>
          <w:sz w:val="16"/>
        </w:rPr>
        <w:t>you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do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not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see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this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5"/>
          <w:sz w:val="16"/>
        </w:rPr>
        <w:t>number,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it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is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because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it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is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not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available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due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to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a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lack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of </w:t>
      </w:r>
      <w:r>
        <w:rPr>
          <w:color w:val="414042"/>
          <w:spacing w:val="-3"/>
          <w:sz w:val="16"/>
        </w:rPr>
        <w:t>sufficient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comparable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data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for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grade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subject.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180" w:lineRule="exact" w:before="43" w:after="0"/>
        <w:ind w:left="1292" w:right="34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Student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4"/>
          <w:sz w:val="16"/>
        </w:rPr>
        <w:t>Projection </w:t>
      </w:r>
      <w:r>
        <w:rPr>
          <w:color w:val="414042"/>
          <w:sz w:val="16"/>
        </w:rPr>
        <w:t>–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projected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4"/>
          <w:sz w:val="16"/>
        </w:rPr>
        <w:t>score </w:t>
      </w:r>
      <w:r>
        <w:rPr>
          <w:color w:val="414042"/>
          <w:spacing w:val="-3"/>
          <w:sz w:val="16"/>
        </w:rPr>
        <w:t>when the </w:t>
      </w:r>
      <w:r>
        <w:rPr>
          <w:color w:val="414042"/>
          <w:spacing w:val="-4"/>
          <w:sz w:val="16"/>
        </w:rPr>
        <w:t>student </w:t>
      </w:r>
      <w:r>
        <w:rPr>
          <w:color w:val="414042"/>
          <w:spacing w:val="-3"/>
          <w:sz w:val="16"/>
        </w:rPr>
        <w:t>takes </w:t>
      </w:r>
      <w:r>
        <w:rPr>
          <w:color w:val="414042"/>
          <w:sz w:val="16"/>
        </w:rPr>
        <w:t>a </w:t>
      </w:r>
      <w:r>
        <w:rPr>
          <w:color w:val="414042"/>
          <w:spacing w:val="-4"/>
          <w:sz w:val="16"/>
        </w:rPr>
        <w:t>future </w:t>
      </w:r>
      <w:r>
        <w:rPr>
          <w:color w:val="414042"/>
          <w:spacing w:val="-3"/>
          <w:sz w:val="16"/>
        </w:rPr>
        <w:t>test. This </w:t>
      </w:r>
      <w:r>
        <w:rPr>
          <w:color w:val="414042"/>
          <w:spacing w:val="-4"/>
          <w:sz w:val="16"/>
        </w:rPr>
        <w:t>projection </w:t>
      </w:r>
      <w:r>
        <w:rPr>
          <w:color w:val="414042"/>
          <w:sz w:val="16"/>
        </w:rPr>
        <w:t>is </w:t>
      </w:r>
      <w:r>
        <w:rPr>
          <w:color w:val="414042"/>
          <w:spacing w:val="-4"/>
          <w:sz w:val="16"/>
        </w:rPr>
        <w:t>based </w:t>
      </w:r>
      <w:r>
        <w:rPr>
          <w:color w:val="414042"/>
          <w:sz w:val="16"/>
        </w:rPr>
        <w:t>on </w:t>
      </w:r>
      <w:r>
        <w:rPr>
          <w:color w:val="414042"/>
          <w:spacing w:val="-3"/>
          <w:sz w:val="16"/>
        </w:rPr>
        <w:t>how the </w:t>
      </w:r>
      <w:r>
        <w:rPr>
          <w:color w:val="414042"/>
          <w:spacing w:val="-4"/>
          <w:sz w:val="16"/>
        </w:rPr>
        <w:t>student </w:t>
      </w:r>
      <w:r>
        <w:rPr>
          <w:color w:val="414042"/>
          <w:spacing w:val="-3"/>
          <w:sz w:val="16"/>
        </w:rPr>
        <w:t>has </w:t>
      </w:r>
      <w:r>
        <w:rPr>
          <w:color w:val="414042"/>
          <w:spacing w:val="-4"/>
          <w:sz w:val="16"/>
        </w:rPr>
        <w:t>performed on </w:t>
      </w:r>
      <w:r>
        <w:rPr>
          <w:color w:val="414042"/>
          <w:spacing w:val="-3"/>
          <w:sz w:val="16"/>
        </w:rPr>
        <w:t>past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tests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how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other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students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grade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subject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who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5"/>
          <w:sz w:val="16"/>
        </w:rPr>
        <w:t>tested </w:t>
      </w:r>
      <w:r>
        <w:rPr>
          <w:color w:val="414042"/>
          <w:sz w:val="16"/>
        </w:rPr>
        <w:t>in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term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with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similar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scores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have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performed.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180" w:lineRule="exact" w:before="43" w:after="0"/>
        <w:ind w:left="1292" w:right="3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Goals Performance </w:t>
      </w:r>
      <w:r>
        <w:rPr>
          <w:color w:val="414042"/>
          <w:sz w:val="16"/>
        </w:rPr>
        <w:t>– </w:t>
      </w:r>
      <w:r>
        <w:rPr>
          <w:color w:val="414042"/>
          <w:spacing w:val="-3"/>
          <w:sz w:val="16"/>
        </w:rPr>
        <w:t>Each test subject, </w:t>
      </w:r>
      <w:r>
        <w:rPr>
          <w:color w:val="414042"/>
          <w:spacing w:val="-4"/>
          <w:sz w:val="16"/>
        </w:rPr>
        <w:t>like Reading, </w:t>
      </w:r>
      <w:r>
        <w:rPr>
          <w:color w:val="414042"/>
          <w:sz w:val="16"/>
        </w:rPr>
        <w:t>is </w:t>
      </w:r>
      <w:r>
        <w:rPr>
          <w:color w:val="414042"/>
          <w:spacing w:val="-4"/>
          <w:sz w:val="16"/>
        </w:rPr>
        <w:t>broken </w:t>
      </w:r>
      <w:r>
        <w:rPr>
          <w:color w:val="414042"/>
          <w:spacing w:val="-3"/>
          <w:sz w:val="16"/>
        </w:rPr>
        <w:t>down </w:t>
      </w:r>
      <w:r>
        <w:rPr>
          <w:color w:val="414042"/>
          <w:spacing w:val="-4"/>
          <w:sz w:val="16"/>
        </w:rPr>
        <w:t>into different areas called </w:t>
      </w:r>
      <w:r>
        <w:rPr>
          <w:color w:val="414042"/>
          <w:spacing w:val="-5"/>
          <w:sz w:val="16"/>
        </w:rPr>
        <w:t>“goals.” </w:t>
      </w:r>
      <w:r>
        <w:rPr>
          <w:color w:val="414042"/>
          <w:spacing w:val="-3"/>
          <w:sz w:val="16"/>
        </w:rPr>
        <w:t>This </w:t>
      </w:r>
      <w:r>
        <w:rPr>
          <w:color w:val="414042"/>
          <w:spacing w:val="-4"/>
          <w:sz w:val="16"/>
        </w:rPr>
        <w:t>section shows </w:t>
      </w:r>
      <w:r>
        <w:rPr>
          <w:color w:val="414042"/>
          <w:spacing w:val="-3"/>
          <w:sz w:val="16"/>
        </w:rPr>
        <w:t>how the </w:t>
      </w:r>
      <w:r>
        <w:rPr>
          <w:color w:val="414042"/>
          <w:spacing w:val="-4"/>
          <w:sz w:val="16"/>
        </w:rPr>
        <w:t>student </w:t>
      </w:r>
      <w:r>
        <w:rPr>
          <w:color w:val="414042"/>
          <w:spacing w:val="-3"/>
          <w:sz w:val="16"/>
        </w:rPr>
        <w:t>did </w:t>
      </w:r>
      <w:r>
        <w:rPr>
          <w:color w:val="414042"/>
          <w:spacing w:val="-4"/>
          <w:sz w:val="16"/>
        </w:rPr>
        <w:t>on </w:t>
      </w:r>
      <w:r>
        <w:rPr>
          <w:color w:val="414042"/>
          <w:spacing w:val="-3"/>
          <w:sz w:val="16"/>
        </w:rPr>
        <w:t>each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goal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area.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5"/>
          <w:sz w:val="16"/>
        </w:rPr>
        <w:t>You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may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see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a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range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here,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or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a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descriptive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adjective.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Goal descriptors translate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percentile </w:t>
      </w:r>
      <w:r>
        <w:rPr>
          <w:color w:val="414042"/>
          <w:spacing w:val="-3"/>
          <w:sz w:val="16"/>
        </w:rPr>
        <w:t>to one </w:t>
      </w:r>
      <w:r>
        <w:rPr>
          <w:color w:val="414042"/>
          <w:sz w:val="16"/>
        </w:rPr>
        <w:t>of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following: </w:t>
      </w:r>
      <w:r>
        <w:rPr>
          <w:color w:val="414042"/>
          <w:spacing w:val="-3"/>
          <w:sz w:val="16"/>
        </w:rPr>
        <w:t>Low </w:t>
      </w:r>
      <w:r>
        <w:rPr>
          <w:color w:val="414042"/>
          <w:spacing w:val="-5"/>
          <w:sz w:val="16"/>
        </w:rPr>
        <w:t>(percentile </w:t>
      </w:r>
      <w:r>
        <w:rPr>
          <w:color w:val="414042"/>
          <w:spacing w:val="-3"/>
          <w:sz w:val="16"/>
        </w:rPr>
        <w:t>less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than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21),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LoAvg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(percentile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between</w:t>
      </w:r>
      <w:r>
        <w:rPr>
          <w:color w:val="414042"/>
          <w:spacing w:val="-14"/>
          <w:sz w:val="16"/>
        </w:rPr>
        <w:t> </w:t>
      </w:r>
      <w:r>
        <w:rPr>
          <w:color w:val="414042"/>
          <w:sz w:val="16"/>
        </w:rPr>
        <w:t>21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and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40),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3"/>
          <w:sz w:val="16"/>
        </w:rPr>
        <w:t>Avg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(percentile</w:t>
      </w:r>
      <w:r>
        <w:rPr>
          <w:color w:val="414042"/>
          <w:spacing w:val="-14"/>
          <w:sz w:val="16"/>
        </w:rPr>
        <w:t> </w:t>
      </w:r>
      <w:r>
        <w:rPr>
          <w:color w:val="414042"/>
          <w:spacing w:val="-4"/>
          <w:sz w:val="16"/>
        </w:rPr>
        <w:t>between </w:t>
      </w:r>
      <w:r>
        <w:rPr>
          <w:color w:val="414042"/>
          <w:sz w:val="16"/>
        </w:rPr>
        <w:t>41 </w:t>
      </w:r>
      <w:r>
        <w:rPr>
          <w:color w:val="414042"/>
          <w:spacing w:val="-3"/>
          <w:sz w:val="16"/>
        </w:rPr>
        <w:t>and 60), </w:t>
      </w:r>
      <w:r>
        <w:rPr>
          <w:color w:val="414042"/>
          <w:spacing w:val="-4"/>
          <w:sz w:val="16"/>
        </w:rPr>
        <w:t>HiAvg (percentile between </w:t>
      </w:r>
      <w:r>
        <w:rPr>
          <w:color w:val="414042"/>
          <w:sz w:val="16"/>
        </w:rPr>
        <w:t>61 </w:t>
      </w:r>
      <w:r>
        <w:rPr>
          <w:color w:val="414042"/>
          <w:spacing w:val="-3"/>
          <w:sz w:val="16"/>
        </w:rPr>
        <w:t>and 80), and High </w:t>
      </w:r>
      <w:r>
        <w:rPr>
          <w:color w:val="414042"/>
          <w:spacing w:val="-5"/>
          <w:sz w:val="16"/>
        </w:rPr>
        <w:t>(percentile </w:t>
      </w:r>
      <w:r>
        <w:rPr>
          <w:color w:val="414042"/>
          <w:spacing w:val="-4"/>
          <w:sz w:val="16"/>
        </w:rPr>
        <w:t>greater </w:t>
      </w:r>
      <w:r>
        <w:rPr>
          <w:color w:val="414042"/>
          <w:spacing w:val="-3"/>
          <w:sz w:val="16"/>
        </w:rPr>
        <w:t>than 80). So, for </w:t>
      </w:r>
      <w:r>
        <w:rPr>
          <w:color w:val="414042"/>
          <w:spacing w:val="-4"/>
          <w:sz w:val="16"/>
        </w:rPr>
        <w:t>example, </w:t>
      </w:r>
      <w:r>
        <w:rPr>
          <w:color w:val="414042"/>
          <w:sz w:val="16"/>
        </w:rPr>
        <w:t>if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student’s score </w:t>
      </w:r>
      <w:r>
        <w:rPr>
          <w:color w:val="414042"/>
          <w:spacing w:val="-3"/>
          <w:sz w:val="16"/>
        </w:rPr>
        <w:t>for </w:t>
      </w:r>
      <w:r>
        <w:rPr>
          <w:color w:val="414042"/>
          <w:spacing w:val="-4"/>
          <w:sz w:val="16"/>
        </w:rPr>
        <w:t>“Building Vocabulary” </w:t>
      </w:r>
      <w:r>
        <w:rPr>
          <w:color w:val="414042"/>
          <w:sz w:val="16"/>
        </w:rPr>
        <w:t>is </w:t>
      </w:r>
      <w:r>
        <w:rPr>
          <w:color w:val="414042"/>
          <w:spacing w:val="-4"/>
          <w:sz w:val="16"/>
        </w:rPr>
        <w:t>HiAvg, </w:t>
      </w:r>
      <w:r>
        <w:rPr>
          <w:color w:val="414042"/>
          <w:spacing w:val="-3"/>
          <w:sz w:val="16"/>
        </w:rPr>
        <w:t>this </w:t>
      </w:r>
      <w:r>
        <w:rPr>
          <w:color w:val="414042"/>
          <w:spacing w:val="-4"/>
          <w:sz w:val="16"/>
        </w:rPr>
        <w:t>means </w:t>
      </w:r>
      <w:r>
        <w:rPr>
          <w:color w:val="414042"/>
          <w:spacing w:val="-3"/>
          <w:sz w:val="16"/>
        </w:rPr>
        <w:t>that the </w:t>
      </w:r>
      <w:r>
        <w:rPr>
          <w:color w:val="414042"/>
          <w:spacing w:val="-4"/>
          <w:sz w:val="16"/>
        </w:rPr>
        <w:t>student </w:t>
      </w:r>
      <w:r>
        <w:rPr>
          <w:color w:val="414042"/>
          <w:sz w:val="16"/>
        </w:rPr>
        <w:t>is </w:t>
      </w:r>
      <w:r>
        <w:rPr>
          <w:color w:val="414042"/>
          <w:spacing w:val="-4"/>
          <w:sz w:val="16"/>
        </w:rPr>
        <w:t>performing better in </w:t>
      </w:r>
      <w:r>
        <w:rPr>
          <w:color w:val="414042"/>
          <w:spacing w:val="-3"/>
          <w:sz w:val="16"/>
        </w:rPr>
        <w:t>this </w:t>
      </w:r>
      <w:r>
        <w:rPr>
          <w:color w:val="414042"/>
          <w:spacing w:val="-4"/>
          <w:sz w:val="16"/>
        </w:rPr>
        <w:t>goal </w:t>
      </w:r>
      <w:r>
        <w:rPr>
          <w:color w:val="414042"/>
          <w:spacing w:val="-3"/>
          <w:sz w:val="16"/>
        </w:rPr>
        <w:t>than </w:t>
      </w:r>
      <w:r>
        <w:rPr>
          <w:color w:val="414042"/>
          <w:spacing w:val="-4"/>
          <w:sz w:val="16"/>
        </w:rPr>
        <w:t>61-80% </w:t>
      </w:r>
      <w:r>
        <w:rPr>
          <w:color w:val="414042"/>
          <w:sz w:val="16"/>
        </w:rPr>
        <w:t>of </w:t>
      </w:r>
      <w:r>
        <w:rPr>
          <w:color w:val="414042"/>
          <w:spacing w:val="-4"/>
          <w:sz w:val="16"/>
        </w:rPr>
        <w:t>other students </w:t>
      </w:r>
      <w:r>
        <w:rPr>
          <w:color w:val="414042"/>
          <w:sz w:val="16"/>
        </w:rPr>
        <w:t>in </w:t>
      </w:r>
      <w:r>
        <w:rPr>
          <w:color w:val="414042"/>
          <w:spacing w:val="-3"/>
          <w:sz w:val="16"/>
        </w:rPr>
        <w:t>the same </w:t>
      </w:r>
      <w:r>
        <w:rPr>
          <w:color w:val="414042"/>
          <w:spacing w:val="-4"/>
          <w:sz w:val="16"/>
        </w:rPr>
        <w:t>grade. </w:t>
      </w:r>
      <w:r>
        <w:rPr>
          <w:color w:val="414042"/>
          <w:sz w:val="16"/>
        </w:rPr>
        <w:t>If </w:t>
      </w:r>
      <w:r>
        <w:rPr>
          <w:color w:val="414042"/>
          <w:spacing w:val="-3"/>
          <w:sz w:val="16"/>
        </w:rPr>
        <w:t>you see </w:t>
      </w:r>
      <w:r>
        <w:rPr>
          <w:color w:val="414042"/>
          <w:spacing w:val="-4"/>
          <w:sz w:val="16"/>
        </w:rPr>
        <w:t>an asterisk </w:t>
      </w:r>
      <w:r>
        <w:rPr>
          <w:color w:val="414042"/>
          <w:spacing w:val="-3"/>
          <w:sz w:val="16"/>
        </w:rPr>
        <w:t>(*) for </w:t>
      </w:r>
      <w:r>
        <w:rPr>
          <w:color w:val="414042"/>
          <w:spacing w:val="-4"/>
          <w:sz w:val="16"/>
        </w:rPr>
        <w:t>any goal, </w:t>
      </w:r>
      <w:r>
        <w:rPr>
          <w:color w:val="414042"/>
          <w:spacing w:val="-3"/>
          <w:sz w:val="16"/>
        </w:rPr>
        <w:t>that </w:t>
      </w:r>
      <w:r>
        <w:rPr>
          <w:color w:val="414042"/>
          <w:spacing w:val="-4"/>
          <w:sz w:val="16"/>
        </w:rPr>
        <w:t>means </w:t>
      </w:r>
      <w:r>
        <w:rPr>
          <w:color w:val="414042"/>
          <w:spacing w:val="-3"/>
          <w:sz w:val="16"/>
        </w:rPr>
        <w:t>that the </w:t>
      </w:r>
      <w:r>
        <w:rPr>
          <w:color w:val="414042"/>
          <w:spacing w:val="-4"/>
          <w:sz w:val="16"/>
        </w:rPr>
        <w:t>goal score </w:t>
      </w:r>
      <w:r>
        <w:rPr>
          <w:color w:val="414042"/>
          <w:spacing w:val="-3"/>
          <w:sz w:val="16"/>
        </w:rPr>
        <w:t>was not able to </w:t>
      </w:r>
      <w:r>
        <w:rPr>
          <w:color w:val="414042"/>
          <w:spacing w:val="-4"/>
          <w:sz w:val="16"/>
        </w:rPr>
        <w:t>be calculated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due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to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too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many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questions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answered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5"/>
          <w:sz w:val="16"/>
        </w:rPr>
        <w:t>incorrectly.</w:t>
      </w:r>
    </w:p>
    <w:p>
      <w:pPr>
        <w:pStyle w:val="ListParagraph"/>
        <w:numPr>
          <w:ilvl w:val="0"/>
          <w:numId w:val="2"/>
        </w:numPr>
        <w:tabs>
          <w:tab w:pos="1293" w:val="left" w:leader="none"/>
        </w:tabs>
        <w:spacing w:line="180" w:lineRule="exact" w:before="43" w:after="0"/>
        <w:ind w:left="1292" w:right="202" w:hanging="270"/>
        <w:jc w:val="left"/>
        <w:rPr>
          <w:sz w:val="16"/>
        </w:rPr>
      </w:pPr>
      <w:r>
        <w:rPr>
          <w:color w:val="414042"/>
          <w:spacing w:val="-4"/>
          <w:w w:val="118"/>
          <w:sz w:val="16"/>
        </w:rPr>
        <w:t>Lexile</w:t>
      </w:r>
      <w:r>
        <w:rPr>
          <w:color w:val="414042"/>
          <w:spacing w:val="-4"/>
          <w:w w:val="118"/>
          <w:position w:val="6"/>
          <w:sz w:val="7"/>
        </w:rPr>
        <w:t>®</w:t>
      </w:r>
      <w:r>
        <w:rPr>
          <w:color w:val="414042"/>
          <w:w w:val="118"/>
          <w:position w:val="6"/>
          <w:sz w:val="7"/>
        </w:rPr>
        <w:t> </w:t>
      </w:r>
      <w:r>
        <w:rPr>
          <w:color w:val="414042"/>
          <w:spacing w:val="-4"/>
          <w:w w:val="97"/>
          <w:sz w:val="16"/>
        </w:rPr>
        <w:t>Range</w:t>
      </w:r>
      <w:r>
        <w:rPr>
          <w:color w:val="414042"/>
          <w:w w:val="97"/>
          <w:sz w:val="16"/>
        </w:rPr>
        <w:t> </w:t>
      </w:r>
      <w:r>
        <w:rPr>
          <w:color w:val="414042"/>
          <w:w w:val="115"/>
          <w:sz w:val="16"/>
        </w:rPr>
        <w:t>– </w:t>
      </w:r>
      <w:r>
        <w:rPr>
          <w:color w:val="414042"/>
          <w:spacing w:val="-3"/>
          <w:w w:val="98"/>
          <w:sz w:val="16"/>
        </w:rPr>
        <w:t>This</w:t>
      </w:r>
      <w:r>
        <w:rPr>
          <w:color w:val="414042"/>
          <w:w w:val="98"/>
          <w:sz w:val="16"/>
        </w:rPr>
        <w:t> </w:t>
      </w:r>
      <w:r>
        <w:rPr>
          <w:color w:val="414042"/>
          <w:spacing w:val="-4"/>
          <w:w w:val="98"/>
          <w:sz w:val="16"/>
        </w:rPr>
        <w:t>range</w:t>
      </w:r>
      <w:r>
        <w:rPr>
          <w:color w:val="414042"/>
          <w:w w:val="98"/>
          <w:sz w:val="16"/>
        </w:rPr>
        <w:t> </w:t>
      </w:r>
      <w:r>
        <w:rPr>
          <w:color w:val="414042"/>
          <w:spacing w:val="-4"/>
          <w:w w:val="96"/>
          <w:sz w:val="16"/>
        </w:rPr>
        <w:t>appears</w:t>
      </w:r>
      <w:r>
        <w:rPr>
          <w:color w:val="414042"/>
          <w:w w:val="96"/>
          <w:sz w:val="16"/>
        </w:rPr>
        <w:t> </w:t>
      </w:r>
      <w:r>
        <w:rPr>
          <w:color w:val="414042"/>
          <w:spacing w:val="-3"/>
          <w:w w:val="97"/>
          <w:sz w:val="16"/>
        </w:rPr>
        <w:t>when</w:t>
      </w:r>
      <w:r>
        <w:rPr>
          <w:color w:val="414042"/>
          <w:w w:val="97"/>
          <w:sz w:val="16"/>
        </w:rPr>
        <w:t> </w:t>
      </w:r>
      <w:r>
        <w:rPr>
          <w:color w:val="414042"/>
          <w:spacing w:val="-3"/>
          <w:w w:val="96"/>
          <w:sz w:val="16"/>
        </w:rPr>
        <w:t>the</w:t>
      </w:r>
      <w:r>
        <w:rPr>
          <w:color w:val="414042"/>
          <w:w w:val="96"/>
          <w:sz w:val="16"/>
        </w:rPr>
        <w:t> </w:t>
      </w:r>
      <w:r>
        <w:rPr>
          <w:color w:val="414042"/>
          <w:spacing w:val="-4"/>
          <w:w w:val="97"/>
          <w:sz w:val="16"/>
        </w:rPr>
        <w:t>student</w:t>
      </w:r>
      <w:r>
        <w:rPr>
          <w:color w:val="414042"/>
          <w:w w:val="97"/>
          <w:sz w:val="16"/>
        </w:rPr>
        <w:t> </w:t>
      </w:r>
      <w:r>
        <w:rPr>
          <w:color w:val="414042"/>
          <w:spacing w:val="-3"/>
          <w:w w:val="98"/>
          <w:sz w:val="16"/>
        </w:rPr>
        <w:t>has</w:t>
      </w:r>
      <w:r>
        <w:rPr>
          <w:color w:val="414042"/>
          <w:w w:val="98"/>
          <w:sz w:val="16"/>
        </w:rPr>
        <w:t> </w:t>
      </w:r>
      <w:r>
        <w:rPr>
          <w:color w:val="414042"/>
          <w:spacing w:val="-3"/>
          <w:w w:val="97"/>
          <w:sz w:val="16"/>
        </w:rPr>
        <w:t>taken</w:t>
      </w:r>
      <w:r>
        <w:rPr>
          <w:color w:val="414042"/>
          <w:w w:val="97"/>
          <w:sz w:val="16"/>
        </w:rPr>
        <w:t> </w:t>
      </w:r>
      <w:r>
        <w:rPr>
          <w:color w:val="414042"/>
          <w:w w:val="94"/>
          <w:sz w:val="16"/>
        </w:rPr>
        <w:t>a </w:t>
      </w:r>
      <w:r>
        <w:rPr>
          <w:color w:val="414042"/>
          <w:spacing w:val="-5"/>
          <w:w w:val="99"/>
          <w:sz w:val="16"/>
        </w:rPr>
        <w:t>reading</w:t>
      </w:r>
      <w:r>
        <w:rPr>
          <w:color w:val="414042"/>
          <w:spacing w:val="-4"/>
          <w:w w:val="99"/>
          <w:sz w:val="16"/>
        </w:rPr>
        <w:t> </w:t>
      </w:r>
      <w:r>
        <w:rPr>
          <w:color w:val="414042"/>
          <w:spacing w:val="-3"/>
          <w:w w:val="105"/>
          <w:sz w:val="16"/>
        </w:rPr>
        <w:t>test.</w:t>
      </w:r>
      <w:r>
        <w:rPr>
          <w:color w:val="414042"/>
          <w:spacing w:val="-27"/>
          <w:w w:val="105"/>
          <w:sz w:val="16"/>
        </w:rPr>
        <w:t> </w:t>
      </w:r>
      <w:r>
        <w:rPr>
          <w:color w:val="414042"/>
          <w:spacing w:val="-3"/>
          <w:w w:val="105"/>
          <w:sz w:val="16"/>
        </w:rPr>
        <w:t>This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4"/>
          <w:w w:val="105"/>
          <w:sz w:val="16"/>
        </w:rPr>
        <w:t>range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4"/>
          <w:w w:val="105"/>
          <w:sz w:val="16"/>
        </w:rPr>
        <w:t>allows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3"/>
          <w:w w:val="105"/>
          <w:sz w:val="16"/>
        </w:rPr>
        <w:t>you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3"/>
          <w:w w:val="105"/>
          <w:sz w:val="16"/>
        </w:rPr>
        <w:t>to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w w:val="105"/>
          <w:sz w:val="16"/>
        </w:rPr>
        <w:t>find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4"/>
          <w:w w:val="105"/>
          <w:sz w:val="16"/>
        </w:rPr>
        <w:t>reading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4"/>
          <w:w w:val="105"/>
          <w:sz w:val="16"/>
        </w:rPr>
        <w:t>materials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4"/>
          <w:w w:val="105"/>
          <w:sz w:val="16"/>
        </w:rPr>
        <w:t>appropriate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3"/>
          <w:w w:val="105"/>
          <w:sz w:val="16"/>
        </w:rPr>
        <w:t>for</w:t>
      </w:r>
      <w:r>
        <w:rPr>
          <w:color w:val="414042"/>
          <w:spacing w:val="-25"/>
          <w:w w:val="105"/>
          <w:sz w:val="16"/>
        </w:rPr>
        <w:t> </w:t>
      </w:r>
      <w:r>
        <w:rPr>
          <w:color w:val="414042"/>
          <w:spacing w:val="-4"/>
          <w:w w:val="105"/>
          <w:sz w:val="16"/>
        </w:rPr>
        <w:t>your </w:t>
      </w:r>
      <w:r>
        <w:rPr>
          <w:color w:val="414042"/>
          <w:spacing w:val="-3"/>
          <w:w w:val="105"/>
          <w:sz w:val="16"/>
        </w:rPr>
        <w:t>student. </w:t>
      </w:r>
      <w:r>
        <w:rPr>
          <w:color w:val="414042"/>
          <w:spacing w:val="-5"/>
          <w:w w:val="105"/>
          <w:sz w:val="16"/>
        </w:rPr>
        <w:t>You </w:t>
      </w:r>
      <w:r>
        <w:rPr>
          <w:color w:val="414042"/>
          <w:spacing w:val="-3"/>
          <w:w w:val="105"/>
          <w:sz w:val="16"/>
        </w:rPr>
        <w:t>can use </w:t>
      </w:r>
      <w:r>
        <w:rPr>
          <w:color w:val="414042"/>
          <w:w w:val="105"/>
          <w:sz w:val="16"/>
        </w:rPr>
        <w:t>it </w:t>
      </w:r>
      <w:r>
        <w:rPr>
          <w:color w:val="414042"/>
          <w:spacing w:val="-3"/>
          <w:w w:val="105"/>
          <w:sz w:val="16"/>
        </w:rPr>
        <w:t>with </w:t>
      </w:r>
      <w:r>
        <w:rPr>
          <w:color w:val="414042"/>
          <w:spacing w:val="-4"/>
          <w:w w:val="105"/>
          <w:sz w:val="16"/>
        </w:rPr>
        <w:t>online resources </w:t>
      </w:r>
      <w:r>
        <w:rPr>
          <w:color w:val="414042"/>
          <w:spacing w:val="-3"/>
          <w:w w:val="105"/>
          <w:sz w:val="16"/>
        </w:rPr>
        <w:t>to </w:t>
      </w:r>
      <w:r>
        <w:rPr>
          <w:color w:val="414042"/>
          <w:spacing w:val="-4"/>
          <w:w w:val="105"/>
          <w:sz w:val="16"/>
        </w:rPr>
        <w:t>identify </w:t>
      </w:r>
      <w:r>
        <w:rPr>
          <w:color w:val="414042"/>
          <w:spacing w:val="-5"/>
          <w:w w:val="105"/>
          <w:sz w:val="16"/>
        </w:rPr>
        <w:t>appropriately </w:t>
      </w:r>
      <w:r>
        <w:rPr>
          <w:color w:val="414042"/>
          <w:spacing w:val="-4"/>
          <w:w w:val="99"/>
          <w:sz w:val="16"/>
        </w:rPr>
        <w:t>challenging</w:t>
      </w:r>
      <w:r>
        <w:rPr>
          <w:color w:val="414042"/>
          <w:w w:val="99"/>
          <w:sz w:val="16"/>
        </w:rPr>
        <w:t> </w:t>
      </w:r>
      <w:r>
        <w:rPr>
          <w:color w:val="414042"/>
          <w:spacing w:val="-4"/>
          <w:w w:val="97"/>
          <w:sz w:val="16"/>
        </w:rPr>
        <w:t>books,</w:t>
      </w:r>
      <w:r>
        <w:rPr>
          <w:color w:val="414042"/>
          <w:w w:val="97"/>
          <w:sz w:val="16"/>
        </w:rPr>
        <w:t> </w:t>
      </w:r>
      <w:r>
        <w:rPr>
          <w:color w:val="414042"/>
          <w:spacing w:val="-4"/>
          <w:w w:val="98"/>
          <w:sz w:val="16"/>
        </w:rPr>
        <w:t>periodicals,</w:t>
      </w:r>
      <w:r>
        <w:rPr>
          <w:color w:val="414042"/>
          <w:w w:val="98"/>
          <w:sz w:val="16"/>
        </w:rPr>
        <w:t> </w:t>
      </w:r>
      <w:r>
        <w:rPr>
          <w:color w:val="414042"/>
          <w:spacing w:val="-3"/>
          <w:w w:val="98"/>
          <w:sz w:val="16"/>
        </w:rPr>
        <w:t>and</w:t>
      </w:r>
      <w:r>
        <w:rPr>
          <w:color w:val="414042"/>
          <w:w w:val="98"/>
          <w:sz w:val="16"/>
        </w:rPr>
        <w:t> </w:t>
      </w:r>
      <w:r>
        <w:rPr>
          <w:color w:val="414042"/>
          <w:spacing w:val="-4"/>
          <w:w w:val="98"/>
          <w:sz w:val="16"/>
        </w:rPr>
        <w:t>other</w:t>
      </w:r>
      <w:r>
        <w:rPr>
          <w:color w:val="414042"/>
          <w:w w:val="98"/>
          <w:sz w:val="16"/>
        </w:rPr>
        <w:t> </w:t>
      </w:r>
      <w:r>
        <w:rPr>
          <w:color w:val="414042"/>
          <w:spacing w:val="-4"/>
          <w:w w:val="99"/>
          <w:sz w:val="16"/>
        </w:rPr>
        <w:t>reading</w:t>
      </w:r>
      <w:r>
        <w:rPr>
          <w:color w:val="414042"/>
          <w:w w:val="99"/>
          <w:sz w:val="16"/>
        </w:rPr>
        <w:t> </w:t>
      </w:r>
      <w:r>
        <w:rPr>
          <w:color w:val="414042"/>
          <w:spacing w:val="-4"/>
          <w:w w:val="99"/>
          <w:sz w:val="16"/>
        </w:rPr>
        <w:t>material.</w:t>
      </w:r>
      <w:r>
        <w:rPr>
          <w:color w:val="414042"/>
          <w:w w:val="99"/>
          <w:sz w:val="16"/>
        </w:rPr>
        <w:t> </w:t>
      </w:r>
      <w:r>
        <w:rPr>
          <w:color w:val="414042"/>
          <w:spacing w:val="-4"/>
          <w:w w:val="125"/>
          <w:sz w:val="16"/>
        </w:rPr>
        <w:t>Lexile</w:t>
      </w:r>
      <w:r>
        <w:rPr>
          <w:color w:val="414042"/>
          <w:spacing w:val="-4"/>
          <w:w w:val="125"/>
          <w:position w:val="8"/>
          <w:sz w:val="7"/>
        </w:rPr>
        <w:t>®</w:t>
      </w:r>
      <w:r>
        <w:rPr>
          <w:color w:val="414042"/>
          <w:w w:val="125"/>
          <w:position w:val="8"/>
          <w:sz w:val="7"/>
        </w:rPr>
        <w:t> </w:t>
      </w:r>
      <w:r>
        <w:rPr>
          <w:color w:val="414042"/>
          <w:spacing w:val="-2"/>
          <w:w w:val="101"/>
          <w:sz w:val="16"/>
        </w:rPr>
        <w:t>is</w:t>
      </w:r>
      <w:r>
        <w:rPr>
          <w:color w:val="414042"/>
          <w:w w:val="101"/>
          <w:sz w:val="16"/>
        </w:rPr>
        <w:t> </w:t>
      </w:r>
      <w:r>
        <w:rPr>
          <w:color w:val="414042"/>
          <w:w w:val="94"/>
          <w:sz w:val="16"/>
        </w:rPr>
        <w:t>a </w:t>
      </w:r>
      <w:r>
        <w:rPr>
          <w:color w:val="414042"/>
          <w:spacing w:val="-4"/>
          <w:sz w:val="16"/>
        </w:rPr>
        <w:t>trademark</w:t>
      </w:r>
      <w:r>
        <w:rPr>
          <w:color w:val="414042"/>
          <w:spacing w:val="-24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24"/>
          <w:sz w:val="16"/>
        </w:rPr>
        <w:t> </w:t>
      </w:r>
      <w:r>
        <w:rPr>
          <w:color w:val="414042"/>
          <w:spacing w:val="-4"/>
          <w:sz w:val="16"/>
        </w:rPr>
        <w:t>MetaMetrics,</w:t>
      </w:r>
      <w:r>
        <w:rPr>
          <w:color w:val="414042"/>
          <w:spacing w:val="-24"/>
          <w:sz w:val="16"/>
        </w:rPr>
        <w:t> </w:t>
      </w:r>
      <w:r>
        <w:rPr>
          <w:color w:val="414042"/>
          <w:spacing w:val="-4"/>
          <w:sz w:val="16"/>
        </w:rPr>
        <w:t>Inc.</w:t>
      </w:r>
    </w:p>
    <w:p>
      <w:pPr>
        <w:spacing w:before="68"/>
        <w:ind w:left="208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color w:val="AA3F35"/>
          <w:sz w:val="16"/>
        </w:rPr>
        <w:t>Results Table Legend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180" w:lineRule="exact" w:before="36" w:after="0"/>
        <w:ind w:left="478" w:right="1399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Growth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Comparison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Period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–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terms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that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define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time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frame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5"/>
          <w:sz w:val="16"/>
        </w:rPr>
        <w:t>for </w:t>
      </w:r>
      <w:r>
        <w:rPr>
          <w:color w:val="414042"/>
          <w:spacing w:val="-4"/>
          <w:sz w:val="16"/>
        </w:rPr>
        <w:t>which </w:t>
      </w:r>
      <w:r>
        <w:rPr>
          <w:color w:val="414042"/>
          <w:spacing w:val="-3"/>
          <w:sz w:val="16"/>
        </w:rPr>
        <w:t>the RIT </w:t>
      </w:r>
      <w:r>
        <w:rPr>
          <w:color w:val="414042"/>
          <w:spacing w:val="-4"/>
          <w:sz w:val="16"/>
        </w:rPr>
        <w:t>Growth, Growth Projection </w:t>
      </w:r>
      <w:r>
        <w:rPr>
          <w:color w:val="414042"/>
          <w:spacing w:val="-3"/>
          <w:sz w:val="16"/>
        </w:rPr>
        <w:t>and </w:t>
      </w:r>
      <w:r>
        <w:rPr>
          <w:color w:val="414042"/>
          <w:spacing w:val="-4"/>
          <w:sz w:val="16"/>
        </w:rPr>
        <w:t>Student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5"/>
          <w:sz w:val="16"/>
        </w:rPr>
        <w:t>Projection </w:t>
      </w:r>
      <w:r>
        <w:rPr>
          <w:color w:val="414042"/>
          <w:spacing w:val="-4"/>
          <w:sz w:val="16"/>
        </w:rPr>
        <w:t>value(s) are</w:t>
      </w:r>
      <w:r>
        <w:rPr>
          <w:color w:val="414042"/>
          <w:spacing w:val="-23"/>
          <w:sz w:val="16"/>
        </w:rPr>
        <w:t> </w:t>
      </w:r>
      <w:r>
        <w:rPr>
          <w:color w:val="414042"/>
          <w:spacing w:val="-5"/>
          <w:sz w:val="16"/>
        </w:rPr>
        <w:t>calculated.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180" w:lineRule="exact" w:before="43" w:after="0"/>
        <w:ind w:left="478" w:right="1104" w:hanging="270"/>
        <w:jc w:val="left"/>
        <w:rPr>
          <w:sz w:val="16"/>
        </w:rPr>
      </w:pPr>
      <w:r>
        <w:rPr>
          <w:color w:val="414042"/>
          <w:spacing w:val="-6"/>
          <w:sz w:val="16"/>
        </w:rPr>
        <w:t>Term/Year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–</w:t>
      </w:r>
      <w:r>
        <w:rPr>
          <w:color w:val="414042"/>
          <w:spacing w:val="-13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test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term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(FA=fall,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SP=spring,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5"/>
          <w:sz w:val="16"/>
        </w:rPr>
        <w:t>WI=winter,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SU=summer)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and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year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when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student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4"/>
          <w:sz w:val="16"/>
        </w:rPr>
        <w:t>took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test.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240" w:lineRule="auto" w:before="35" w:after="0"/>
        <w:ind w:left="478" w:right="0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Grade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–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Grade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student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when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test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was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taken.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180" w:lineRule="exact" w:before="36" w:after="0"/>
        <w:ind w:left="478" w:right="1165" w:hanging="270"/>
        <w:jc w:val="both"/>
        <w:rPr>
          <w:sz w:val="16"/>
        </w:rPr>
      </w:pPr>
      <w:r>
        <w:rPr>
          <w:color w:val="414042"/>
          <w:spacing w:val="-3"/>
          <w:sz w:val="16"/>
        </w:rPr>
        <w:t>RIT </w:t>
      </w:r>
      <w:r>
        <w:rPr>
          <w:color w:val="414042"/>
          <w:sz w:val="16"/>
        </w:rPr>
        <w:t>–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middle, </w:t>
      </w:r>
      <w:r>
        <w:rPr>
          <w:color w:val="414042"/>
          <w:spacing w:val="-3"/>
          <w:sz w:val="16"/>
        </w:rPr>
        <w:t>bold </w:t>
      </w:r>
      <w:r>
        <w:rPr>
          <w:color w:val="414042"/>
          <w:spacing w:val="-4"/>
          <w:sz w:val="16"/>
        </w:rPr>
        <w:t>number </w:t>
      </w:r>
      <w:r>
        <w:rPr>
          <w:color w:val="414042"/>
          <w:sz w:val="16"/>
        </w:rPr>
        <w:t>is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student’s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4"/>
          <w:sz w:val="16"/>
        </w:rPr>
        <w:t>score.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numbers on either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side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bold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score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define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range.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If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retested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soon,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the student’s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score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would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fall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within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this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range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most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time.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180" w:lineRule="exact" w:before="43" w:after="0"/>
        <w:ind w:left="478" w:right="1153" w:hanging="270"/>
        <w:jc w:val="left"/>
        <w:rPr>
          <w:sz w:val="16"/>
        </w:rPr>
      </w:pPr>
      <w:r>
        <w:rPr>
          <w:color w:val="414042"/>
          <w:spacing w:val="-3"/>
          <w:sz w:val="16"/>
        </w:rPr>
        <w:t>RIT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Growth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–</w:t>
      </w:r>
      <w:r>
        <w:rPr>
          <w:color w:val="414042"/>
          <w:spacing w:val="-13"/>
          <w:sz w:val="16"/>
        </w:rPr>
        <w:t> </w:t>
      </w:r>
      <w:r>
        <w:rPr>
          <w:color w:val="414042"/>
          <w:spacing w:val="-3"/>
          <w:sz w:val="16"/>
        </w:rPr>
        <w:t>This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shows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student’s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growth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points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made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between growth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tests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Growth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Comparison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Period.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For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example,</w:t>
      </w:r>
      <w:r>
        <w:rPr>
          <w:color w:val="414042"/>
          <w:spacing w:val="-11"/>
          <w:sz w:val="16"/>
        </w:rPr>
        <w:t> </w:t>
      </w:r>
      <w:r>
        <w:rPr>
          <w:color w:val="414042"/>
          <w:sz w:val="16"/>
        </w:rPr>
        <w:t>if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1"/>
          <w:sz w:val="16"/>
        </w:rPr>
        <w:t> </w:t>
      </w:r>
      <w:r>
        <w:rPr>
          <w:color w:val="414042"/>
          <w:spacing w:val="-4"/>
          <w:sz w:val="16"/>
        </w:rPr>
        <w:t>Growth Comparison Period </w:t>
      </w:r>
      <w:r>
        <w:rPr>
          <w:color w:val="414042"/>
          <w:spacing w:val="-3"/>
          <w:sz w:val="16"/>
        </w:rPr>
        <w:t>(see </w:t>
      </w:r>
      <w:r>
        <w:rPr>
          <w:color w:val="414042"/>
          <w:sz w:val="16"/>
        </w:rPr>
        <w:t>#7 </w:t>
      </w:r>
      <w:r>
        <w:rPr>
          <w:color w:val="414042"/>
          <w:spacing w:val="-4"/>
          <w:sz w:val="16"/>
        </w:rPr>
        <w:t>above) </w:t>
      </w:r>
      <w:r>
        <w:rPr>
          <w:color w:val="414042"/>
          <w:sz w:val="16"/>
        </w:rPr>
        <w:t>is </w:t>
      </w:r>
      <w:r>
        <w:rPr>
          <w:color w:val="414042"/>
          <w:spacing w:val="-3"/>
          <w:sz w:val="16"/>
        </w:rPr>
        <w:t>fall to </w:t>
      </w:r>
      <w:r>
        <w:rPr>
          <w:color w:val="414042"/>
          <w:spacing w:val="-4"/>
          <w:sz w:val="16"/>
        </w:rPr>
        <w:t>fall, </w:t>
      </w:r>
      <w:r>
        <w:rPr>
          <w:color w:val="414042"/>
          <w:spacing w:val="-3"/>
          <w:sz w:val="16"/>
        </w:rPr>
        <w:t>this will show the </w:t>
      </w:r>
      <w:r>
        <w:rPr>
          <w:color w:val="414042"/>
          <w:spacing w:val="-4"/>
          <w:sz w:val="16"/>
        </w:rPr>
        <w:t>growth between</w:t>
      </w:r>
      <w:r>
        <w:rPr>
          <w:color w:val="414042"/>
          <w:spacing w:val="-23"/>
          <w:sz w:val="16"/>
        </w:rPr>
        <w:t> </w:t>
      </w:r>
      <w:r>
        <w:rPr>
          <w:color w:val="414042"/>
          <w:spacing w:val="-4"/>
          <w:sz w:val="16"/>
        </w:rPr>
        <w:t>consecutive</w:t>
      </w:r>
      <w:r>
        <w:rPr>
          <w:color w:val="414042"/>
          <w:spacing w:val="-23"/>
          <w:sz w:val="16"/>
        </w:rPr>
        <w:t> </w:t>
      </w:r>
      <w:r>
        <w:rPr>
          <w:color w:val="414042"/>
          <w:spacing w:val="-3"/>
          <w:sz w:val="16"/>
        </w:rPr>
        <w:t>fall</w:t>
      </w:r>
      <w:r>
        <w:rPr>
          <w:color w:val="414042"/>
          <w:spacing w:val="-23"/>
          <w:sz w:val="16"/>
        </w:rPr>
        <w:t> </w:t>
      </w:r>
      <w:r>
        <w:rPr>
          <w:color w:val="414042"/>
          <w:spacing w:val="-4"/>
          <w:sz w:val="16"/>
        </w:rPr>
        <w:t>tests.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180" w:lineRule="exact" w:before="43" w:after="0"/>
        <w:ind w:left="478" w:right="1117" w:hanging="270"/>
        <w:jc w:val="both"/>
        <w:rPr>
          <w:sz w:val="16"/>
        </w:rPr>
      </w:pPr>
      <w:r>
        <w:rPr>
          <w:color w:val="414042"/>
          <w:spacing w:val="-4"/>
          <w:sz w:val="16"/>
        </w:rPr>
        <w:t>Growth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Projection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–</w:t>
      </w:r>
      <w:r>
        <w:rPr>
          <w:color w:val="414042"/>
          <w:spacing w:val="-13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average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growth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students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who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were</w:t>
      </w:r>
      <w:r>
        <w:rPr>
          <w:color w:val="414042"/>
          <w:spacing w:val="-10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10"/>
          <w:sz w:val="16"/>
        </w:rPr>
        <w:t> </w:t>
      </w:r>
      <w:r>
        <w:rPr>
          <w:color w:val="414042"/>
          <w:spacing w:val="-4"/>
          <w:sz w:val="16"/>
        </w:rPr>
        <w:t>same grade,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tested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subject,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were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tested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in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same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initial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term,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and began </w:t>
      </w:r>
      <w:r>
        <w:rPr>
          <w:color w:val="414042"/>
          <w:spacing w:val="-3"/>
          <w:sz w:val="16"/>
        </w:rPr>
        <w:t>with </w:t>
      </w:r>
      <w:r>
        <w:rPr>
          <w:color w:val="414042"/>
          <w:sz w:val="16"/>
        </w:rPr>
        <w:t>a </w:t>
      </w:r>
      <w:r>
        <w:rPr>
          <w:color w:val="414042"/>
          <w:spacing w:val="-4"/>
          <w:sz w:val="16"/>
        </w:rPr>
        <w:t>similar </w:t>
      </w:r>
      <w:r>
        <w:rPr>
          <w:color w:val="414042"/>
          <w:spacing w:val="-3"/>
          <w:sz w:val="16"/>
        </w:rPr>
        <w:t>RIT</w:t>
      </w:r>
      <w:r>
        <w:rPr>
          <w:color w:val="414042"/>
          <w:spacing w:val="-20"/>
          <w:sz w:val="16"/>
        </w:rPr>
        <w:t> </w:t>
      </w:r>
      <w:r>
        <w:rPr>
          <w:color w:val="414042"/>
          <w:spacing w:val="-5"/>
          <w:sz w:val="16"/>
        </w:rPr>
        <w:t>score.</w:t>
      </w:r>
    </w:p>
    <w:p>
      <w:pPr>
        <w:pStyle w:val="ListParagraph"/>
        <w:numPr>
          <w:ilvl w:val="0"/>
          <w:numId w:val="2"/>
        </w:numPr>
        <w:tabs>
          <w:tab w:pos="479" w:val="left" w:leader="none"/>
        </w:tabs>
        <w:spacing w:line="180" w:lineRule="exact" w:before="43" w:after="0"/>
        <w:ind w:left="478" w:right="1097" w:hanging="270"/>
        <w:jc w:val="left"/>
        <w:rPr>
          <w:sz w:val="16"/>
        </w:rPr>
      </w:pPr>
      <w:r>
        <w:rPr>
          <w:color w:val="414042"/>
          <w:spacing w:val="-4"/>
          <w:sz w:val="16"/>
        </w:rPr>
        <w:t>Percentile Range </w:t>
      </w:r>
      <w:r>
        <w:rPr>
          <w:color w:val="414042"/>
          <w:sz w:val="16"/>
        </w:rPr>
        <w:t>–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number </w:t>
      </w:r>
      <w:r>
        <w:rPr>
          <w:color w:val="414042"/>
          <w:sz w:val="16"/>
        </w:rPr>
        <w:t>in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middle </w:t>
      </w:r>
      <w:r>
        <w:rPr>
          <w:color w:val="414042"/>
          <w:sz w:val="16"/>
        </w:rPr>
        <w:t>is </w:t>
      </w:r>
      <w:r>
        <w:rPr>
          <w:color w:val="414042"/>
          <w:spacing w:val="-3"/>
          <w:sz w:val="16"/>
        </w:rPr>
        <w:t>this </w:t>
      </w:r>
      <w:r>
        <w:rPr>
          <w:color w:val="414042"/>
          <w:spacing w:val="-4"/>
          <w:sz w:val="16"/>
        </w:rPr>
        <w:t>student’s </w:t>
      </w:r>
      <w:r>
        <w:rPr>
          <w:color w:val="414042"/>
          <w:spacing w:val="-5"/>
          <w:sz w:val="16"/>
        </w:rPr>
        <w:t>percentile </w:t>
      </w:r>
      <w:r>
        <w:rPr>
          <w:color w:val="414042"/>
          <w:spacing w:val="-3"/>
          <w:sz w:val="16"/>
        </w:rPr>
        <w:t>rank, </w:t>
      </w:r>
      <w:r>
        <w:rPr>
          <w:color w:val="414042"/>
          <w:sz w:val="16"/>
        </w:rPr>
        <w:t>or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percentage </w:t>
      </w:r>
      <w:r>
        <w:rPr>
          <w:color w:val="414042"/>
          <w:sz w:val="16"/>
        </w:rPr>
        <w:t>of </w:t>
      </w:r>
      <w:r>
        <w:rPr>
          <w:color w:val="414042"/>
          <w:spacing w:val="-4"/>
          <w:sz w:val="16"/>
        </w:rPr>
        <w:t>students </w:t>
      </w:r>
      <w:r>
        <w:rPr>
          <w:color w:val="414042"/>
          <w:sz w:val="16"/>
        </w:rPr>
        <w:t>in </w:t>
      </w:r>
      <w:r>
        <w:rPr>
          <w:color w:val="414042"/>
          <w:spacing w:val="-3"/>
          <w:sz w:val="16"/>
        </w:rPr>
        <w:t>the same </w:t>
      </w:r>
      <w:r>
        <w:rPr>
          <w:color w:val="414042"/>
          <w:spacing w:val="-4"/>
          <w:sz w:val="16"/>
        </w:rPr>
        <w:t>grade </w:t>
      </w:r>
      <w:r>
        <w:rPr>
          <w:color w:val="414042"/>
          <w:spacing w:val="-3"/>
          <w:sz w:val="16"/>
        </w:rPr>
        <w:t>that had </w:t>
      </w:r>
      <w:r>
        <w:rPr>
          <w:color w:val="414042"/>
          <w:sz w:val="16"/>
        </w:rPr>
        <w:t>a </w:t>
      </w:r>
      <w:r>
        <w:rPr>
          <w:color w:val="414042"/>
          <w:spacing w:val="-3"/>
          <w:sz w:val="16"/>
        </w:rPr>
        <w:t>RIT </w:t>
      </w:r>
      <w:r>
        <w:rPr>
          <w:color w:val="414042"/>
          <w:spacing w:val="-4"/>
          <w:sz w:val="16"/>
        </w:rPr>
        <w:t>score </w:t>
      </w:r>
      <w:r>
        <w:rPr>
          <w:color w:val="414042"/>
          <w:spacing w:val="-3"/>
          <w:sz w:val="16"/>
        </w:rPr>
        <w:t>less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than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or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equal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to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this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student’s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score.</w:t>
      </w:r>
      <w:r>
        <w:rPr>
          <w:color w:val="414042"/>
          <w:spacing w:val="-12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numbers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on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either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3"/>
          <w:sz w:val="16"/>
        </w:rPr>
        <w:t>side</w:t>
      </w:r>
      <w:r>
        <w:rPr>
          <w:color w:val="414042"/>
          <w:spacing w:val="-9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9"/>
          <w:sz w:val="16"/>
        </w:rPr>
        <w:t> </w:t>
      </w:r>
      <w:r>
        <w:rPr>
          <w:color w:val="414042"/>
          <w:spacing w:val="-4"/>
          <w:sz w:val="16"/>
        </w:rPr>
        <w:t>the percentile </w:t>
      </w:r>
      <w:r>
        <w:rPr>
          <w:color w:val="414042"/>
          <w:spacing w:val="-3"/>
          <w:sz w:val="16"/>
        </w:rPr>
        <w:t>rank define the </w:t>
      </w:r>
      <w:r>
        <w:rPr>
          <w:color w:val="414042"/>
          <w:spacing w:val="-4"/>
          <w:sz w:val="16"/>
        </w:rPr>
        <w:t>percentile range. </w:t>
      </w:r>
      <w:r>
        <w:rPr>
          <w:color w:val="414042"/>
          <w:sz w:val="16"/>
        </w:rPr>
        <w:t>If </w:t>
      </w:r>
      <w:r>
        <w:rPr>
          <w:color w:val="414042"/>
          <w:spacing w:val="-4"/>
          <w:sz w:val="16"/>
        </w:rPr>
        <w:t>retested soon, </w:t>
      </w:r>
      <w:r>
        <w:rPr>
          <w:color w:val="414042"/>
          <w:spacing w:val="-3"/>
          <w:sz w:val="16"/>
        </w:rPr>
        <w:t>the </w:t>
      </w:r>
      <w:r>
        <w:rPr>
          <w:color w:val="414042"/>
          <w:spacing w:val="-4"/>
          <w:sz w:val="16"/>
        </w:rPr>
        <w:t>student’s percentile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rank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would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be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within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this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range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most</w:t>
      </w:r>
      <w:r>
        <w:rPr>
          <w:color w:val="414042"/>
          <w:spacing w:val="-8"/>
          <w:sz w:val="16"/>
        </w:rPr>
        <w:t> </w:t>
      </w:r>
      <w:r>
        <w:rPr>
          <w:color w:val="414042"/>
          <w:sz w:val="16"/>
        </w:rPr>
        <w:t>of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3"/>
          <w:sz w:val="16"/>
        </w:rPr>
        <w:t>the</w:t>
      </w:r>
      <w:r>
        <w:rPr>
          <w:color w:val="414042"/>
          <w:spacing w:val="-8"/>
          <w:sz w:val="16"/>
        </w:rPr>
        <w:t> </w:t>
      </w:r>
      <w:r>
        <w:rPr>
          <w:color w:val="414042"/>
          <w:spacing w:val="-4"/>
          <w:sz w:val="16"/>
        </w:rPr>
        <w:t>time.</w:t>
      </w:r>
    </w:p>
    <w:p>
      <w:pPr>
        <w:spacing w:after="0" w:line="180" w:lineRule="exact"/>
        <w:jc w:val="left"/>
        <w:rPr>
          <w:sz w:val="16"/>
        </w:rPr>
        <w:sectPr>
          <w:type w:val="continuous"/>
          <w:pgSz w:w="12240" w:h="15840"/>
          <w:pgMar w:top="1500" w:bottom="280" w:left="0" w:right="0"/>
          <w:cols w:num="2" w:equalWidth="0">
            <w:col w:w="5999" w:space="40"/>
            <w:col w:w="6201"/>
          </w:cols>
        </w:sectPr>
      </w:pPr>
    </w:p>
    <w:p>
      <w:pPr>
        <w:pStyle w:val="BodyText"/>
        <w:spacing w:before="10"/>
        <w:rPr>
          <w:sz w:val="29"/>
        </w:rPr>
      </w:pPr>
    </w:p>
    <w:p>
      <w:pPr>
        <w:spacing w:line="140" w:lineRule="exact" w:before="80"/>
        <w:ind w:left="1076" w:right="3622" w:firstLine="0"/>
        <w:jc w:val="left"/>
        <w:rPr>
          <w:sz w:val="12"/>
        </w:rPr>
      </w:pPr>
      <w:r>
        <w:rPr/>
        <w:pict>
          <v:group style="position:absolute;margin-left:503.369995pt;margin-top:-4.4963pt;width:69.3pt;height:41.7pt;mso-position-horizontal-relative:page;mso-position-vertical-relative:paragraph;z-index:1312" coordorigin="10067,-90" coordsize="1386,834">
            <v:shape style="position:absolute;left:10067;top:394;width:293;height:350" type="#_x0000_t75" stroked="false">
              <v:imagedata r:id="rId18" o:title=""/>
            </v:shape>
            <v:shape style="position:absolute;left:10380;top:403;width:468;height:341" coordorigin="10380,403" coordsize="468,341" path="m10426,410l10380,410,10514,744,10525,744,10561,650,10519,650,10426,410xm10656,513l10614,513,10703,744,10715,744,10752,650,10709,650,10656,513xm10614,403l10519,650,10561,650,10614,513,10656,513,10614,403xm10848,410l10803,410,10709,650,10752,650,10848,410xe" filled="true" fillcolor="#5e6e66" stroked="false">
              <v:path arrowok="t"/>
              <v:fill type="solid"/>
            </v:shape>
            <v:line style="position:absolute" from="10867,725" to="11047,725" stroked="true" strokeweight="1.9pt" strokecolor="#5e6e66"/>
            <v:line style="position:absolute" from="10887,580" to="10887,706" stroked="true" strokeweight="2.09pt" strokecolor="#5e6e66"/>
            <v:line style="position:absolute" from="10867,561" to="11043,561" stroked="true" strokeweight="1.9pt" strokecolor="#5e6e66"/>
            <v:line style="position:absolute" from="10887,448" to="10887,542" stroked="true" strokeweight="2.09pt" strokecolor="#5e6e66"/>
            <v:line style="position:absolute" from="10867,429" to="11047,429" stroked="true" strokeweight="1.9pt" strokecolor="#5e6e66"/>
            <v:shape style="position:absolute;left:11060;top:396;width:320;height:348" coordorigin="11060,396" coordsize="320,348" path="m11220,396l11060,744,11105,744,11143,661,11342,661,11324,623,11160,623,11220,487,11262,487,11220,396xm11342,661l11297,661,11335,744,11380,744,11342,661xm11262,487l11220,487,11280,623,11324,623,11262,487xe" filled="true" fillcolor="#5e6e66" stroked="false">
              <v:path arrowok="t"/>
              <v:fill type="solid"/>
            </v:shape>
            <v:rect style="position:absolute;left:10803;top:134;width:266;height:212" filled="true" fillcolor="#13b5ea" stroked="false">
              <v:fill type="solid"/>
            </v:rect>
            <v:rect style="position:absolute;left:10803;top:-21;width:266;height:123" filled="true" fillcolor="#13b5ea" stroked="false">
              <v:fill type="solid"/>
            </v:rect>
            <v:line style="position:absolute" from="10803,-74" to="11069,-74" stroked="true" strokeweight="1.591pt" strokecolor="#13b5ea"/>
            <v:shape style="position:absolute;left:11395;top:717;width:58;height:27" coordorigin="11395,717" coordsize="58,27" path="m11430,717l11423,717,11423,744,11427,744,11427,721,11431,721,11430,717xm11431,721l11427,721,11436,744,11439,744,11442,737,11438,737,11431,721xm11453,721l11449,721,11449,744,11453,744,11453,721xm11453,717l11446,717,11438,737,11442,737,11449,721,11453,721,11453,717xm11408,721l11404,721,11404,744,11408,744,11408,721xm11418,717l11395,717,11395,721,11418,721,11418,717xe" filled="true" fillcolor="#5e6e66" stroked="false">
              <v:path arrowok="t"/>
              <v:fill type="solid"/>
            </v:shape>
            <w10:wrap type="none"/>
          </v:group>
        </w:pict>
      </w:r>
      <w:r>
        <w:rPr>
          <w:color w:val="414042"/>
          <w:sz w:val="12"/>
        </w:rPr>
        <w:t>© </w:t>
      </w:r>
      <w:r>
        <w:rPr>
          <w:color w:val="414042"/>
          <w:spacing w:val="-3"/>
          <w:sz w:val="12"/>
        </w:rPr>
        <w:t>2016 Northwest Evaluation Association. Measures </w:t>
      </w:r>
      <w:r>
        <w:rPr>
          <w:color w:val="414042"/>
          <w:sz w:val="12"/>
        </w:rPr>
        <w:t>of </w:t>
      </w:r>
      <w:r>
        <w:rPr>
          <w:color w:val="414042"/>
          <w:spacing w:val="-3"/>
          <w:sz w:val="12"/>
        </w:rPr>
        <w:t>Academic </w:t>
      </w:r>
      <w:r>
        <w:rPr>
          <w:color w:val="414042"/>
          <w:spacing w:val="-4"/>
          <w:sz w:val="12"/>
        </w:rPr>
        <w:t>Progress, </w:t>
      </w:r>
      <w:r>
        <w:rPr>
          <w:color w:val="414042"/>
          <w:spacing w:val="-6"/>
          <w:sz w:val="12"/>
        </w:rPr>
        <w:t>MAP, </w:t>
      </w:r>
      <w:r>
        <w:rPr>
          <w:color w:val="414042"/>
          <w:sz w:val="12"/>
        </w:rPr>
        <w:t>and </w:t>
      </w:r>
      <w:r>
        <w:rPr>
          <w:color w:val="414042"/>
          <w:spacing w:val="-3"/>
          <w:sz w:val="12"/>
        </w:rPr>
        <w:t>Partnering </w:t>
      </w:r>
      <w:r>
        <w:rPr>
          <w:color w:val="414042"/>
          <w:sz w:val="12"/>
        </w:rPr>
        <w:t>to </w:t>
      </w:r>
      <w:r>
        <w:rPr>
          <w:color w:val="414042"/>
          <w:spacing w:val="-3"/>
          <w:sz w:val="12"/>
        </w:rPr>
        <w:t>help </w:t>
      </w:r>
      <w:r>
        <w:rPr>
          <w:color w:val="414042"/>
          <w:sz w:val="12"/>
        </w:rPr>
        <w:t>all </w:t>
      </w:r>
      <w:r>
        <w:rPr>
          <w:color w:val="414042"/>
          <w:spacing w:val="-3"/>
          <w:sz w:val="12"/>
        </w:rPr>
        <w:t>kids learn are </w:t>
      </w:r>
      <w:r>
        <w:rPr>
          <w:color w:val="414042"/>
          <w:spacing w:val="-4"/>
          <w:sz w:val="12"/>
        </w:rPr>
        <w:t>registered </w:t>
      </w:r>
      <w:r>
        <w:rPr>
          <w:color w:val="414042"/>
          <w:spacing w:val="-3"/>
          <w:sz w:val="12"/>
        </w:rPr>
        <w:t>trademarks </w:t>
      </w:r>
      <w:r>
        <w:rPr>
          <w:color w:val="414042"/>
          <w:sz w:val="12"/>
        </w:rPr>
        <w:t>of </w:t>
      </w:r>
      <w:r>
        <w:rPr>
          <w:color w:val="414042"/>
          <w:spacing w:val="-3"/>
          <w:sz w:val="12"/>
        </w:rPr>
        <w:t>Northwest Evaluation Association </w:t>
      </w:r>
      <w:r>
        <w:rPr>
          <w:color w:val="414042"/>
          <w:sz w:val="12"/>
        </w:rPr>
        <w:t>in the US and in </w:t>
      </w:r>
      <w:r>
        <w:rPr>
          <w:color w:val="414042"/>
          <w:spacing w:val="-3"/>
          <w:sz w:val="12"/>
        </w:rPr>
        <w:t>other countries. Northwest Evaluation Association </w:t>
      </w:r>
      <w:r>
        <w:rPr>
          <w:color w:val="414042"/>
          <w:sz w:val="12"/>
        </w:rPr>
        <w:t>and </w:t>
      </w:r>
      <w:r>
        <w:rPr>
          <w:color w:val="414042"/>
          <w:spacing w:val="-3"/>
          <w:sz w:val="12"/>
        </w:rPr>
        <w:t>NWEA are trademarks </w:t>
      </w:r>
      <w:r>
        <w:rPr>
          <w:color w:val="414042"/>
          <w:sz w:val="12"/>
        </w:rPr>
        <w:t>of </w:t>
      </w:r>
      <w:r>
        <w:rPr>
          <w:color w:val="414042"/>
          <w:spacing w:val="-3"/>
          <w:sz w:val="12"/>
        </w:rPr>
        <w:t>Northwest Evaluation Association </w:t>
      </w:r>
      <w:r>
        <w:rPr>
          <w:color w:val="414042"/>
          <w:sz w:val="12"/>
        </w:rPr>
        <w:t>in </w:t>
      </w:r>
      <w:r>
        <w:rPr>
          <w:color w:val="414042"/>
          <w:spacing w:val="-3"/>
          <w:sz w:val="12"/>
        </w:rPr>
        <w:t>the     </w:t>
      </w:r>
      <w:r>
        <w:rPr>
          <w:color w:val="414042"/>
          <w:sz w:val="12"/>
        </w:rPr>
        <w:t>US</w:t>
      </w:r>
      <w:r>
        <w:rPr>
          <w:color w:val="414042"/>
          <w:spacing w:val="2"/>
          <w:sz w:val="12"/>
        </w:rPr>
        <w:t> </w:t>
      </w:r>
      <w:r>
        <w:rPr>
          <w:color w:val="414042"/>
          <w:sz w:val="12"/>
        </w:rPr>
        <w:t>and</w:t>
      </w:r>
      <w:r>
        <w:rPr>
          <w:color w:val="414042"/>
          <w:spacing w:val="2"/>
          <w:sz w:val="12"/>
        </w:rPr>
        <w:t> </w:t>
      </w:r>
      <w:r>
        <w:rPr>
          <w:color w:val="414042"/>
          <w:sz w:val="12"/>
        </w:rPr>
        <w:t>in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other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countries. </w:t>
      </w:r>
      <w:r>
        <w:rPr>
          <w:color w:val="414042"/>
          <w:sz w:val="12"/>
        </w:rPr>
        <w:t>The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names</w:t>
      </w:r>
      <w:r>
        <w:rPr>
          <w:color w:val="414042"/>
          <w:spacing w:val="2"/>
          <w:sz w:val="12"/>
        </w:rPr>
        <w:t> </w:t>
      </w:r>
      <w:r>
        <w:rPr>
          <w:color w:val="414042"/>
          <w:sz w:val="12"/>
        </w:rPr>
        <w:t>of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other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companies</w:t>
      </w:r>
      <w:r>
        <w:rPr>
          <w:color w:val="414042"/>
          <w:spacing w:val="2"/>
          <w:sz w:val="12"/>
        </w:rPr>
        <w:t> </w:t>
      </w:r>
      <w:r>
        <w:rPr>
          <w:color w:val="414042"/>
          <w:sz w:val="12"/>
        </w:rPr>
        <w:t>and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their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products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mentioned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are</w:t>
      </w:r>
      <w:r>
        <w:rPr>
          <w:color w:val="414042"/>
          <w:spacing w:val="2"/>
          <w:sz w:val="12"/>
        </w:rPr>
        <w:t> </w:t>
      </w:r>
      <w:r>
        <w:rPr>
          <w:color w:val="414042"/>
          <w:sz w:val="12"/>
        </w:rPr>
        <w:t>the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trademarks</w:t>
      </w:r>
      <w:r>
        <w:rPr>
          <w:color w:val="414042"/>
          <w:spacing w:val="2"/>
          <w:sz w:val="12"/>
        </w:rPr>
        <w:t> </w:t>
      </w:r>
      <w:r>
        <w:rPr>
          <w:color w:val="414042"/>
          <w:sz w:val="12"/>
        </w:rPr>
        <w:t>of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their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respective</w:t>
      </w:r>
      <w:r>
        <w:rPr>
          <w:color w:val="414042"/>
          <w:spacing w:val="2"/>
          <w:sz w:val="12"/>
        </w:rPr>
        <w:t> </w:t>
      </w:r>
      <w:r>
        <w:rPr>
          <w:color w:val="414042"/>
          <w:spacing w:val="-3"/>
          <w:sz w:val="12"/>
        </w:rPr>
        <w:t>owners.</w:t>
      </w:r>
    </w:p>
    <w:p>
      <w:pPr>
        <w:spacing w:before="101"/>
        <w:ind w:left="1094" w:right="1544" w:firstLine="0"/>
        <w:jc w:val="left"/>
        <w:rPr>
          <w:sz w:val="15"/>
        </w:rPr>
      </w:pPr>
      <w:r>
        <w:rPr>
          <w:color w:val="4F5858"/>
          <w:w w:val="102"/>
          <w:sz w:val="15"/>
        </w:rPr>
        <w:t>Pa</w:t>
      </w:r>
      <w:r>
        <w:rPr>
          <w:color w:val="4F5858"/>
          <w:spacing w:val="2"/>
          <w:w w:val="102"/>
          <w:sz w:val="15"/>
        </w:rPr>
        <w:t>r</w:t>
      </w:r>
      <w:r>
        <w:rPr>
          <w:color w:val="4F5858"/>
          <w:w w:val="102"/>
          <w:sz w:val="15"/>
        </w:rPr>
        <w:t>tnering</w:t>
      </w:r>
      <w:r>
        <w:rPr>
          <w:color w:val="4F5858"/>
          <w:spacing w:val="5"/>
          <w:sz w:val="15"/>
        </w:rPr>
        <w:t> </w:t>
      </w:r>
      <w:r>
        <w:rPr>
          <w:color w:val="4F5858"/>
          <w:spacing w:val="-2"/>
          <w:w w:val="96"/>
          <w:sz w:val="15"/>
        </w:rPr>
        <w:t>t</w:t>
      </w:r>
      <w:r>
        <w:rPr>
          <w:color w:val="4F5858"/>
          <w:w w:val="98"/>
          <w:sz w:val="15"/>
        </w:rPr>
        <w:t>o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3"/>
          <w:sz w:val="15"/>
        </w:rPr>
        <w:t>Help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3"/>
          <w:sz w:val="15"/>
        </w:rPr>
        <w:t>All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5"/>
          <w:sz w:val="15"/>
        </w:rPr>
        <w:t>Kids</w:t>
      </w:r>
      <w:r>
        <w:rPr>
          <w:color w:val="4F5858"/>
          <w:spacing w:val="5"/>
          <w:sz w:val="15"/>
        </w:rPr>
        <w:t> </w:t>
      </w:r>
      <w:r>
        <w:rPr>
          <w:color w:val="4F5858"/>
          <w:spacing w:val="-2"/>
          <w:w w:val="116"/>
          <w:sz w:val="15"/>
        </w:rPr>
        <w:t>L</w:t>
      </w:r>
      <w:r>
        <w:rPr>
          <w:color w:val="4F5858"/>
          <w:w w:val="101"/>
          <w:sz w:val="15"/>
        </w:rPr>
        <w:t>ear</w:t>
      </w:r>
      <w:r>
        <w:rPr>
          <w:color w:val="4F5858"/>
          <w:spacing w:val="-1"/>
          <w:w w:val="101"/>
          <w:sz w:val="15"/>
        </w:rPr>
        <w:t>n</w:t>
      </w:r>
      <w:r>
        <w:rPr>
          <w:color w:val="4F5858"/>
          <w:w w:val="217"/>
          <w:position w:val="6"/>
          <w:sz w:val="4"/>
        </w:rPr>
        <w:t>®</w:t>
      </w:r>
      <w:r>
        <w:rPr>
          <w:color w:val="4F5858"/>
          <w:position w:val="6"/>
          <w:sz w:val="4"/>
        </w:rPr>
        <w:t>   </w:t>
      </w:r>
      <w:r>
        <w:rPr>
          <w:color w:val="4F5858"/>
          <w:spacing w:val="2"/>
          <w:position w:val="6"/>
          <w:sz w:val="4"/>
        </w:rPr>
        <w:t> </w:t>
      </w:r>
      <w:r>
        <w:rPr>
          <w:color w:val="4F5858"/>
          <w:w w:val="59"/>
          <w:sz w:val="15"/>
        </w:rPr>
        <w:t>|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99"/>
          <w:sz w:val="15"/>
        </w:rPr>
        <w:t>NWE</w:t>
      </w:r>
      <w:r>
        <w:rPr>
          <w:color w:val="4F5858"/>
          <w:spacing w:val="5"/>
          <w:w w:val="99"/>
          <w:sz w:val="15"/>
        </w:rPr>
        <w:t>A</w:t>
      </w:r>
      <w:r>
        <w:rPr>
          <w:color w:val="4F5858"/>
          <w:w w:val="100"/>
          <w:sz w:val="15"/>
        </w:rPr>
        <w:t>.org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59"/>
          <w:sz w:val="15"/>
        </w:rPr>
        <w:t>|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0"/>
          <w:sz w:val="15"/>
        </w:rPr>
        <w:t>503.624.1951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59"/>
          <w:sz w:val="15"/>
        </w:rPr>
        <w:t>|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0"/>
          <w:sz w:val="15"/>
        </w:rPr>
        <w:t>121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98"/>
          <w:sz w:val="15"/>
        </w:rPr>
        <w:t>NW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3"/>
          <w:sz w:val="15"/>
        </w:rPr>
        <w:t>Eve</w:t>
      </w:r>
      <w:r>
        <w:rPr>
          <w:color w:val="4F5858"/>
          <w:spacing w:val="-3"/>
          <w:w w:val="103"/>
          <w:sz w:val="15"/>
        </w:rPr>
        <w:t>r</w:t>
      </w:r>
      <w:r>
        <w:rPr>
          <w:color w:val="4F5858"/>
          <w:w w:val="96"/>
          <w:sz w:val="15"/>
        </w:rPr>
        <w:t>ett</w:t>
      </w:r>
      <w:r>
        <w:rPr>
          <w:color w:val="4F5858"/>
          <w:spacing w:val="5"/>
          <w:sz w:val="15"/>
        </w:rPr>
        <w:t> </w:t>
      </w:r>
      <w:r>
        <w:rPr>
          <w:color w:val="4F5858"/>
          <w:spacing w:val="-1"/>
          <w:w w:val="103"/>
          <w:sz w:val="15"/>
        </w:rPr>
        <w:t>S</w:t>
      </w:r>
      <w:r>
        <w:rPr>
          <w:color w:val="4F5858"/>
          <w:spacing w:val="4"/>
          <w:w w:val="96"/>
          <w:sz w:val="15"/>
        </w:rPr>
        <w:t>t</w:t>
      </w:r>
      <w:r>
        <w:rPr>
          <w:color w:val="4F5858"/>
          <w:w w:val="96"/>
          <w:sz w:val="15"/>
        </w:rPr>
        <w:t>.,</w:t>
      </w:r>
      <w:r>
        <w:rPr>
          <w:color w:val="4F5858"/>
          <w:spacing w:val="5"/>
          <w:sz w:val="15"/>
        </w:rPr>
        <w:t> </w:t>
      </w:r>
      <w:r>
        <w:rPr>
          <w:color w:val="4F5858"/>
          <w:spacing w:val="-3"/>
          <w:w w:val="100"/>
          <w:sz w:val="15"/>
        </w:rPr>
        <w:t>P</w:t>
      </w:r>
      <w:r>
        <w:rPr>
          <w:color w:val="4F5858"/>
          <w:w w:val="103"/>
          <w:sz w:val="15"/>
        </w:rPr>
        <w:t>o</w:t>
      </w:r>
      <w:r>
        <w:rPr>
          <w:color w:val="4F5858"/>
          <w:spacing w:val="2"/>
          <w:w w:val="103"/>
          <w:sz w:val="15"/>
        </w:rPr>
        <w:t>r</w:t>
      </w:r>
      <w:r>
        <w:rPr>
          <w:color w:val="4F5858"/>
          <w:w w:val="101"/>
          <w:sz w:val="15"/>
        </w:rPr>
        <w:t>tland,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2"/>
          <w:sz w:val="15"/>
        </w:rPr>
        <w:t>OR</w:t>
      </w:r>
      <w:r>
        <w:rPr>
          <w:color w:val="4F5858"/>
          <w:spacing w:val="5"/>
          <w:sz w:val="15"/>
        </w:rPr>
        <w:t> </w:t>
      </w:r>
      <w:r>
        <w:rPr>
          <w:color w:val="4F5858"/>
          <w:w w:val="100"/>
          <w:sz w:val="15"/>
        </w:rPr>
        <w:t>97209</w:t>
      </w:r>
    </w:p>
    <w:p>
      <w:pPr>
        <w:spacing w:before="54"/>
        <w:ind w:left="1076" w:right="1544" w:firstLine="0"/>
        <w:jc w:val="left"/>
        <w:rPr>
          <w:sz w:val="12"/>
        </w:rPr>
      </w:pPr>
      <w:r>
        <w:rPr>
          <w:color w:val="414042"/>
          <w:sz w:val="12"/>
        </w:rPr>
        <w:t>May 2016     LP29984082</w:t>
      </w:r>
    </w:p>
    <w:sectPr>
      <w:type w:val="continuous"/>
      <w:pgSz w:w="12240" w:h="15840"/>
      <w:pgMar w:top="15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7567">
          <wp:simplePos x="0" y="0"/>
          <wp:positionH relativeFrom="page">
            <wp:posOffset>6392798</wp:posOffset>
          </wp:positionH>
          <wp:positionV relativeFrom="page">
            <wp:posOffset>9470555</wp:posOffset>
          </wp:positionV>
          <wp:extent cx="186308" cy="222084"/>
          <wp:effectExtent l="0" t="0" r="0" b="0"/>
          <wp:wrapNone/>
          <wp:docPr id="1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308" cy="2220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542.375488pt;margin-top:745.802002pt;width:30.3pt;height:17.45pt;mso-position-horizontal-relative:page;mso-position-vertical-relative:page;z-index:-7864" coordorigin="10848,14916" coordsize="606,349">
          <v:line style="position:absolute" from="10867,15245" to="11047,15245" stroked="true" strokeweight="1.9pt" strokecolor="#5e6e66"/>
          <v:line style="position:absolute" from="10887,15100" to="10887,15226" stroked="true" strokeweight="2.09pt" strokecolor="#5e6e66"/>
          <v:line style="position:absolute" from="10867,15081" to="11043,15081" stroked="true" strokeweight="1.9pt" strokecolor="#5e6e66"/>
          <v:line style="position:absolute" from="10887,14968" to="10887,15062" stroked="true" strokeweight="2.09pt" strokecolor="#5e6e66"/>
          <v:line style="position:absolute" from="10867,14949" to="11047,14949" stroked="true" strokeweight="1.9pt" strokecolor="#5e6e66"/>
          <v:shape style="position:absolute;left:11060;top:14916;width:393;height:348" coordorigin="11060,14916" coordsize="393,348" path="m11380,15264l11342,15181,11324,15143,11280,15046,11280,15143,11160,15143,11220,15007,11280,15143,11280,15046,11262,15007,11220,14916,11060,15264,11105,15264,11143,15181,11297,15181,11335,15264,11380,15264m11418,15237l11395,15237,11395,15241,11404,15241,11404,15264,11408,15264,11408,15241,11418,15241,11418,15237m11453,15237l11446,15237,11438,15257,11431,15241,11430,15237,11423,15237,11423,15264,11427,15264,11427,15241,11427,15241,11436,15264,11439,15264,11442,15257,11449,15241,11449,15264,11453,15264,11453,15241,11453,15237e" filled="true" fillcolor="#5e6e6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519.018372pt;margin-top:746.153503pt;width:23.4pt;height:17.05pt;mso-position-horizontal-relative:page;mso-position-vertical-relative:page;z-index:-7840" coordorigin="10380,14923" coordsize="468,341" path="m10426,14930l10380,14930,10514,15264,10525,15264,10561,15170,10519,15170,10426,14930xm10656,15033l10614,15033,10703,15264,10715,15264,10752,15170,10709,15170,10656,15033xm10614,14923l10519,15170,10561,15170,10614,15033,10656,15033,10614,14923xm10848,14930l10803,14930,10709,15170,10752,15170,10848,14930xe" filled="true" fillcolor="#5e6e66" stroked="false">
          <v:path arrowok="t"/>
          <v:fill type="solid"/>
          <w10:wrap type="none"/>
        </v:shape>
      </w:pict>
    </w:r>
    <w:r>
      <w:rPr/>
      <w:pict>
        <v:rect style="position:absolute;margin-left:540.161987pt;margin-top:732.711975pt;width:13.276pt;height:10.61pt;mso-position-horizontal-relative:page;mso-position-vertical-relative:page;z-index:-7816" filled="true" fillcolor="#13b5ea" stroked="false">
          <v:fill type="solid"/>
          <w10:wrap type="none"/>
        </v:rect>
      </w:pict>
    </w:r>
    <w:r>
      <w:rPr/>
      <w:pict>
        <v:rect style="position:absolute;margin-left:540.161987pt;margin-top:724.934998pt;width:13.276pt;height:6.134pt;mso-position-horizontal-relative:page;mso-position-vertical-relative:page;z-index:-7792" filled="true" fillcolor="#13b5ea" stroked="false">
          <v:fill type="solid"/>
          <w10:wrap type="none"/>
        </v:rect>
      </w:pict>
    </w:r>
    <w:r>
      <w:rPr/>
      <w:pict>
        <v:line style="position:absolute;mso-position-horizontal-relative:page;mso-position-vertical-relative:page;z-index:-7768" from="540.161987pt,722.311523pt" to="553.437987pt,722.311523pt" stroked="true" strokeweight="1.591pt" strokecolor="#13b5ea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720001pt;margin-top:756.466553pt;width:321.8pt;height:9.5pt;mso-position-horizontal-relative:page;mso-position-vertical-relative:page;z-index:-7744" type="#_x0000_t202" filled="false" stroked="false">
          <v:textbox inset="0,0,0,0">
            <w:txbxContent>
              <w:p>
                <w:pPr>
                  <w:spacing w:line="175" w:lineRule="exact" w:before="0"/>
                  <w:ind w:left="20" w:right="0" w:firstLine="0"/>
                  <w:jc w:val="left"/>
                  <w:rPr>
                    <w:sz w:val="15"/>
                  </w:rPr>
                </w:pPr>
                <w:r>
                  <w:rPr>
                    <w:color w:val="4F5858"/>
                    <w:w w:val="102"/>
                    <w:sz w:val="15"/>
                  </w:rPr>
                  <w:t>Pa</w:t>
                </w:r>
                <w:r>
                  <w:rPr>
                    <w:color w:val="4F5858"/>
                    <w:spacing w:val="2"/>
                    <w:w w:val="102"/>
                    <w:sz w:val="15"/>
                  </w:rPr>
                  <w:t>r</w:t>
                </w:r>
                <w:r>
                  <w:rPr>
                    <w:color w:val="4F5858"/>
                    <w:w w:val="102"/>
                    <w:sz w:val="15"/>
                  </w:rPr>
                  <w:t>tnering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spacing w:val="-2"/>
                    <w:w w:val="96"/>
                    <w:sz w:val="15"/>
                  </w:rPr>
                  <w:t>t</w:t>
                </w:r>
                <w:r>
                  <w:rPr>
                    <w:color w:val="4F5858"/>
                    <w:w w:val="98"/>
                    <w:sz w:val="15"/>
                  </w:rPr>
                  <w:t>o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3"/>
                    <w:sz w:val="15"/>
                  </w:rPr>
                  <w:t>Help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3"/>
                    <w:sz w:val="15"/>
                  </w:rPr>
                  <w:t>All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5"/>
                    <w:sz w:val="15"/>
                  </w:rPr>
                  <w:t>Kids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spacing w:val="-2"/>
                    <w:w w:val="116"/>
                    <w:sz w:val="15"/>
                  </w:rPr>
                  <w:t>L</w:t>
                </w:r>
                <w:r>
                  <w:rPr>
                    <w:color w:val="4F5858"/>
                    <w:w w:val="101"/>
                    <w:sz w:val="15"/>
                  </w:rPr>
                  <w:t>ear</w:t>
                </w:r>
                <w:r>
                  <w:rPr>
                    <w:color w:val="4F5858"/>
                    <w:spacing w:val="-1"/>
                    <w:w w:val="101"/>
                    <w:sz w:val="15"/>
                  </w:rPr>
                  <w:t>n</w:t>
                </w:r>
                <w:r>
                  <w:rPr>
                    <w:color w:val="4F5858"/>
                    <w:w w:val="217"/>
                    <w:position w:val="6"/>
                    <w:sz w:val="4"/>
                  </w:rPr>
                  <w:t>®</w:t>
                </w:r>
                <w:r>
                  <w:rPr>
                    <w:color w:val="4F5858"/>
                    <w:position w:val="6"/>
                    <w:sz w:val="4"/>
                  </w:rPr>
                  <w:t>   </w:t>
                </w:r>
                <w:r>
                  <w:rPr>
                    <w:color w:val="4F5858"/>
                    <w:spacing w:val="2"/>
                    <w:position w:val="6"/>
                    <w:sz w:val="4"/>
                  </w:rPr>
                  <w:t> </w:t>
                </w:r>
                <w:r>
                  <w:rPr>
                    <w:color w:val="4F5858"/>
                    <w:w w:val="59"/>
                    <w:sz w:val="15"/>
                  </w:rPr>
                  <w:t>|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99"/>
                    <w:sz w:val="15"/>
                  </w:rPr>
                  <w:t>NWE</w:t>
                </w:r>
                <w:r>
                  <w:rPr>
                    <w:color w:val="4F5858"/>
                    <w:spacing w:val="5"/>
                    <w:w w:val="99"/>
                    <w:sz w:val="15"/>
                  </w:rPr>
                  <w:t>A</w:t>
                </w:r>
                <w:r>
                  <w:rPr>
                    <w:color w:val="4F5858"/>
                    <w:w w:val="100"/>
                    <w:sz w:val="15"/>
                  </w:rPr>
                  <w:t>.org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59"/>
                    <w:sz w:val="15"/>
                  </w:rPr>
                  <w:t>|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0"/>
                    <w:sz w:val="15"/>
                  </w:rPr>
                  <w:t>503.624.1951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59"/>
                    <w:sz w:val="15"/>
                  </w:rPr>
                  <w:t>|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0"/>
                    <w:sz w:val="15"/>
                  </w:rPr>
                  <w:t>121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98"/>
                    <w:sz w:val="15"/>
                  </w:rPr>
                  <w:t>NW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3"/>
                    <w:sz w:val="15"/>
                  </w:rPr>
                  <w:t>Eve</w:t>
                </w:r>
                <w:r>
                  <w:rPr>
                    <w:color w:val="4F5858"/>
                    <w:spacing w:val="-3"/>
                    <w:w w:val="103"/>
                    <w:sz w:val="15"/>
                  </w:rPr>
                  <w:t>r</w:t>
                </w:r>
                <w:r>
                  <w:rPr>
                    <w:color w:val="4F5858"/>
                    <w:w w:val="96"/>
                    <w:sz w:val="15"/>
                  </w:rPr>
                  <w:t>ett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spacing w:val="-1"/>
                    <w:w w:val="103"/>
                    <w:sz w:val="15"/>
                  </w:rPr>
                  <w:t>S</w:t>
                </w:r>
                <w:r>
                  <w:rPr>
                    <w:color w:val="4F5858"/>
                    <w:spacing w:val="4"/>
                    <w:w w:val="96"/>
                    <w:sz w:val="15"/>
                  </w:rPr>
                  <w:t>t</w:t>
                </w:r>
                <w:r>
                  <w:rPr>
                    <w:color w:val="4F5858"/>
                    <w:w w:val="96"/>
                    <w:sz w:val="15"/>
                  </w:rPr>
                  <w:t>.,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spacing w:val="-3"/>
                    <w:w w:val="100"/>
                    <w:sz w:val="15"/>
                  </w:rPr>
                  <w:t>P</w:t>
                </w:r>
                <w:r>
                  <w:rPr>
                    <w:color w:val="4F5858"/>
                    <w:w w:val="103"/>
                    <w:sz w:val="15"/>
                  </w:rPr>
                  <w:t>o</w:t>
                </w:r>
                <w:r>
                  <w:rPr>
                    <w:color w:val="4F5858"/>
                    <w:spacing w:val="2"/>
                    <w:w w:val="103"/>
                    <w:sz w:val="15"/>
                  </w:rPr>
                  <w:t>r</w:t>
                </w:r>
                <w:r>
                  <w:rPr>
                    <w:color w:val="4F5858"/>
                    <w:w w:val="101"/>
                    <w:sz w:val="15"/>
                  </w:rPr>
                  <w:t>tland,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2"/>
                    <w:sz w:val="15"/>
                  </w:rPr>
                  <w:t>OR</w:t>
                </w:r>
                <w:r>
                  <w:rPr>
                    <w:color w:val="4F5858"/>
                    <w:spacing w:val="5"/>
                    <w:sz w:val="15"/>
                  </w:rPr>
                  <w:t> </w:t>
                </w:r>
                <w:r>
                  <w:rPr>
                    <w:color w:val="4F5858"/>
                    <w:w w:val="100"/>
                    <w:sz w:val="15"/>
                  </w:rPr>
                  <w:t>97209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54pt;mso-position-horizontal-relative:page;mso-position-vertical-relative:page;z-index:-7912" coordorigin="0,0" coordsize="12240,1080">
          <v:rect style="position:absolute;left:0;top:997;width:12240;height:83" filled="true" fillcolor="#63b5e2" stroked="false">
            <v:fill type="solid"/>
          </v:rect>
          <v:rect style="position:absolute;left:0;top:0;width:12240;height:997" filled="true" fillcolor="#253556" stroked="false">
            <v:fill type="solid"/>
          </v:rect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0pt;margin-top:0pt;width:612pt;height:54pt;mso-position-horizontal-relative:page;mso-position-vertical-relative:page;z-index:-7720" coordorigin="0,0" coordsize="12240,1080">
          <v:rect style="position:absolute;left:0;top:0;width:12240;height:955" filled="true" fillcolor="#253556" stroked="false">
            <v:fill type="solid"/>
          </v:rect>
          <v:rect style="position:absolute;left:0;top:955;width:12240;height:125" filled="true" fillcolor="#63b5e2" stroked="false">
            <v:fill type="solid"/>
          </v:rect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292" w:hanging="270"/>
        <w:jc w:val="right"/>
      </w:pPr>
      <w:rPr>
        <w:rFonts w:hint="default" w:ascii="Calibri" w:hAnsi="Calibri" w:eastAsia="Calibri" w:cs="Calibri"/>
        <w:b/>
        <w:bCs/>
        <w:color w:val="AA3F35"/>
        <w:spacing w:val="-4"/>
        <w:w w:val="99"/>
        <w:sz w:val="16"/>
        <w:szCs w:val="16"/>
      </w:rPr>
    </w:lvl>
    <w:lvl w:ilvl="1">
      <w:start w:val="1"/>
      <w:numFmt w:val="bullet"/>
      <w:lvlText w:val="•"/>
      <w:lvlJc w:val="left"/>
      <w:pPr>
        <w:ind w:left="1769" w:hanging="27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9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79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49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19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589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59" w:hanging="2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440" w:hanging="354"/>
        <w:jc w:val="right"/>
      </w:pPr>
      <w:rPr>
        <w:rFonts w:hint="default" w:ascii="Calibri" w:hAnsi="Calibri" w:eastAsia="Calibri" w:cs="Calibri"/>
        <w:b/>
        <w:bCs/>
        <w:color w:val="1BB4E9"/>
        <w:w w:val="100"/>
        <w:sz w:val="34"/>
        <w:szCs w:val="34"/>
      </w:rPr>
    </w:lvl>
    <w:lvl w:ilvl="1">
      <w:start w:val="1"/>
      <w:numFmt w:val="bullet"/>
      <w:lvlText w:val="•"/>
      <w:lvlJc w:val="left"/>
      <w:pPr>
        <w:ind w:left="2520" w:hanging="35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00" w:hanging="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80" w:hanging="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60" w:hanging="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40" w:hanging="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20" w:hanging="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00" w:hanging="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0" w:hanging="35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Heading1" w:type="paragraph">
    <w:name w:val="Heading 1"/>
    <w:basedOn w:val="Normal"/>
    <w:uiPriority w:val="1"/>
    <w:qFormat/>
    <w:pPr>
      <w:ind w:left="1793" w:hanging="353"/>
      <w:outlineLvl w:val="1"/>
    </w:pPr>
    <w:rPr>
      <w:rFonts w:ascii="Calibri" w:hAnsi="Calibri" w:eastAsia="Calibri" w:cs="Calibri"/>
      <w:b/>
      <w:bCs/>
      <w:sz w:val="34"/>
      <w:szCs w:val="34"/>
    </w:rPr>
  </w:style>
  <w:style w:styleId="ListParagraph" w:type="paragraph">
    <w:name w:val="List Paragraph"/>
    <w:basedOn w:val="Normal"/>
    <w:uiPriority w:val="1"/>
    <w:qFormat/>
    <w:pPr>
      <w:ind w:left="478" w:hanging="27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https://www.nwea.org/assessments/map/scale-and-norms" TargetMode="External"/><Relationship Id="rId9" Type="http://schemas.openxmlformats.org/officeDocument/2006/relationships/hyperlink" Target="https://www.nwea.org/content/uploads/2015/08/MAP-2015-Comparative-Data-to-Inform-Instructional-Decisions-One-Sheet-DEC15.pdf" TargetMode="External"/><Relationship Id="rId10" Type="http://schemas.openxmlformats.org/officeDocument/2006/relationships/hyperlink" Target="http://warmup.nwea.org/" TargetMode="External"/><Relationship Id="rId11" Type="http://schemas.openxmlformats.org/officeDocument/2006/relationships/hyperlink" Target="https://www.nwea.org/resources/accessibility-and-accommodations-faq/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5.jpeg"/><Relationship Id="rId17" Type="http://schemas.openxmlformats.org/officeDocument/2006/relationships/image" Target="media/image6.jpeg"/><Relationship Id="rId18" Type="http://schemas.openxmlformats.org/officeDocument/2006/relationships/image" Target="media/image2.png"/><Relationship Id="rId1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2017-02-13T19:22:46Z</dcterms:created>
  <dcterms:modified xsi:type="dcterms:W3CDTF">2017-02-13T19:22:46Z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2016-05-27T00:00:00Z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2017-02-13T00:00:00Z</vt:filetime>
  </property>
</Properties>
</file>